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5C1FF0" w:rsidRDefault="00504906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5C1FF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5C1FF0" w:rsidRDefault="005C1FF0" w:rsidP="005C1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0D0D0D"/>
                      <w:rtl/>
                    </w:rPr>
                  </w:pPr>
                  <w:r>
                    <w:rPr>
                      <w:rFonts w:cs="B Titr" w:hint="cs"/>
                      <w:color w:val="FF0000"/>
                      <w:rtl/>
                    </w:rPr>
                    <w:t>شیوه تحلیل سیاسی</w:t>
                  </w:r>
                  <w:r>
                    <w:rPr>
                      <w:rFonts w:cs="B Titr"/>
                      <w:color w:val="FF0000"/>
                      <w:rtl/>
                    </w:rPr>
                    <w:t xml:space="preserve"> /</w:t>
                  </w:r>
                  <w:r>
                    <w:rPr>
                      <w:rFonts w:cs="B Titr" w:hint="cs"/>
                      <w:color w:val="0D0D0D"/>
                      <w:rtl/>
                    </w:rPr>
                    <w:t xml:space="preserve"> نامه تسلیم  (3)</w:t>
                  </w:r>
                </w:p>
                <w:p w:rsidR="005C1FF0" w:rsidRPr="00F66D91" w:rsidRDefault="005C1FF0" w:rsidP="005C1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/>
                      <w:color w:val="0D0D0D"/>
                      <w:sz w:val="24"/>
                      <w:szCs w:val="24"/>
                    </w:rPr>
                  </w:pP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می‌گویند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ترس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برادر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مرگ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شیطان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دقیقا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راه‌کارهایش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برای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تسلط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انسان،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همین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ترس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. «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تأثیر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شیطان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دستگاه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محاسبه‌ی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ما،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تهدید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تطمیع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کارهای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شیطان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ترساندن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: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اَلشَّیطنُ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یعِدُکُمُ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الفَقر؛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فقر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می‌ترساند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-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بنابر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احتمال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معنای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آیه‌ی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شریفه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-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تهدید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بود،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طرف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دیگر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تطمیع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است؛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سوی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دیگر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وعده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می‌دهد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شیطان،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وعده‌های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فریبنده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وعده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می‌دهد،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آرزوها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دل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آنها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بیدار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می‌کند،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زنده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می‌کند،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یک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آینده‌ی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رنگی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دروغین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خیالی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مثل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سراب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مقابل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چشم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مؤمنینِ‌به‌خود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می‌گذارد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امّا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فریب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...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مثل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رفتاری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امروز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آمریکا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قدرت‌های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استکباری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همیشه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[</w:t>
                  </w:r>
                  <w:r w:rsidRPr="0022540F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دارند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]...»(</w:t>
                  </w:r>
                  <w:r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16/4/93</w:t>
                  </w:r>
                  <w:r w:rsidRPr="0022540F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)</w:t>
                  </w:r>
                </w:p>
                <w:p w:rsidR="006D4C21" w:rsidRPr="00DF5035" w:rsidRDefault="006D4C21" w:rsidP="005C1F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B Lotus"/>
                      <w:color w:val="0D0D0D"/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 w:rsidRPr="005C1FF0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C1FF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5C1FF0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5C1FF0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C1FF0" w:rsidRDefault="00504906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5C1FF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5C1FF0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C1FF0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C1FF0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C1FF0" w:rsidRDefault="00D66C8D" w:rsidP="009F73D2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5C1FF0" w:rsidRDefault="00504906" w:rsidP="00DE10C7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</w:rPr>
      </w:pPr>
      <w:r w:rsidRPr="005C1FF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5C1FF0" w:rsidRDefault="006C1382" w:rsidP="005C1FF0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5C1FF0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5C1FF0">
        <w:rPr>
          <w:rFonts w:cs="B Nazanin" w:hint="cs"/>
          <w:b/>
          <w:bCs/>
          <w:sz w:val="27"/>
          <w:szCs w:val="27"/>
          <w:rtl/>
        </w:rPr>
        <w:t>دوم</w:t>
      </w:r>
      <w:r w:rsidRPr="005C1FF0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5C1FF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C1FF0">
        <w:rPr>
          <w:rFonts w:cs="B Nazanin"/>
          <w:b/>
          <w:bCs/>
          <w:sz w:val="27"/>
          <w:szCs w:val="27"/>
        </w:rPr>
        <w:t>74</w:t>
      </w:r>
      <w:r w:rsidRPr="005C1FF0">
        <w:rPr>
          <w:rFonts w:cs="B Nazanin" w:hint="cs"/>
          <w:b/>
          <w:bCs/>
          <w:sz w:val="27"/>
          <w:szCs w:val="27"/>
          <w:rtl/>
        </w:rPr>
        <w:t>/</w:t>
      </w:r>
      <w:r w:rsidR="003E0138" w:rsidRPr="005C1FF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5C1FF0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5C1FF0" w:rsidRPr="005C1FF0">
        <w:rPr>
          <w:rFonts w:cs="B Nazanin"/>
          <w:b/>
          <w:bCs/>
          <w:sz w:val="27"/>
          <w:szCs w:val="27"/>
        </w:rPr>
        <w:t>9</w:t>
      </w:r>
      <w:r w:rsidR="00D367BC" w:rsidRPr="005C1FF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2279D" w:rsidRPr="005C1FF0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5C1FF0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5C1FF0">
        <w:rPr>
          <w:rFonts w:cs="B Nazanin" w:hint="cs"/>
          <w:b/>
          <w:bCs/>
          <w:sz w:val="27"/>
          <w:szCs w:val="27"/>
          <w:rtl/>
        </w:rPr>
        <w:t>7</w:t>
      </w:r>
    </w:p>
    <w:p w:rsidR="00567995" w:rsidRPr="005C1FF0" w:rsidRDefault="00D26077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5C1FF0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567995" w:rsidRPr="005C1FF0" w:rsidRDefault="00504906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5C1FF0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5C1FF0" w:rsidRDefault="005C1FF0" w:rsidP="005C1FF0">
      <w:pPr>
        <w:spacing w:after="0"/>
        <w:jc w:val="center"/>
        <w:rPr>
          <w:rFonts w:cs="B Lotus"/>
          <w:b/>
          <w:bCs/>
          <w:color w:val="FF0000"/>
          <w:sz w:val="32"/>
          <w:szCs w:val="32"/>
        </w:rPr>
      </w:pP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بلوف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نفتي</w:t>
      </w:r>
    </w:p>
    <w:p w:rsidR="005C1FF0" w:rsidRPr="005C1FF0" w:rsidRDefault="005C1FF0" w:rsidP="005C1FF0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679163" cy="436605"/>
            <wp:effectExtent l="19050" t="0" r="6637" b="0"/>
            <wp:docPr id="6" name="Picture 5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71" cy="43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C1FF0">
        <w:rPr>
          <w:rFonts w:cs="B Lotus"/>
          <w:color w:val="000000"/>
          <w:sz w:val="32"/>
          <w:szCs w:val="32"/>
          <w:rtl/>
        </w:rPr>
        <w:t>طبق توافق اعضاي اوپك قرار شد تا پايان سال ٢٠١٨ روال عرضه اوپكي‌ها بر مبناي تعهدات توليدي انجام شود و توليدكننده‌اي خارج از اين روال توليدش را افزايش ندهد تا ضمن رعايت سهميه‌ها قيمت در بازار رعايت شود.</w:t>
      </w:r>
      <w:r w:rsidRPr="005C1FF0">
        <w:rPr>
          <w:rFonts w:hint="cs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برخي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فعالان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آگاهان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تحليل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شكني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جديد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عربستان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عنوان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مي‌كنند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كه</w:t>
      </w:r>
      <w:r w:rsidRPr="005C1FF0">
        <w:rPr>
          <w:rFonts w:cs="B Lotus"/>
          <w:color w:val="000000"/>
          <w:sz w:val="32"/>
          <w:szCs w:val="32"/>
          <w:rtl/>
        </w:rPr>
        <w:t xml:space="preserve"> « </w:t>
      </w:r>
      <w:r w:rsidRPr="005C1FF0">
        <w:rPr>
          <w:rFonts w:cs="B Lotus" w:hint="cs"/>
          <w:color w:val="000000"/>
          <w:sz w:val="32"/>
          <w:szCs w:val="32"/>
          <w:rtl/>
        </w:rPr>
        <w:t>عربستان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حاضر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سقف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افزايش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توليد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قرار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داردو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بهترين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حالت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بتواند</w:t>
      </w:r>
      <w:r w:rsidRPr="005C1FF0">
        <w:rPr>
          <w:rFonts w:cs="B Lotus"/>
          <w:color w:val="000000"/>
          <w:sz w:val="32"/>
          <w:szCs w:val="32"/>
          <w:rtl/>
        </w:rPr>
        <w:t xml:space="preserve"> ١٠٠ </w:t>
      </w:r>
      <w:r w:rsidRPr="005C1FF0">
        <w:rPr>
          <w:rFonts w:cs="B Lotus" w:hint="cs"/>
          <w:color w:val="000000"/>
          <w:sz w:val="32"/>
          <w:szCs w:val="32"/>
          <w:rtl/>
        </w:rPr>
        <w:t>هزار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بشكه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ظرفيت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فعلي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توليد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اضافه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كند</w:t>
      </w:r>
      <w:r w:rsidRPr="005C1FF0">
        <w:rPr>
          <w:rFonts w:cs="B Lotus"/>
          <w:color w:val="000000"/>
          <w:sz w:val="32"/>
          <w:szCs w:val="32"/>
          <w:rtl/>
        </w:rPr>
        <w:t>.</w:t>
      </w:r>
      <w:r w:rsidRPr="005C1FF0">
        <w:rPr>
          <w:rFonts w:cs="B Lotus" w:hint="cs"/>
          <w:color w:val="000000"/>
          <w:sz w:val="32"/>
          <w:szCs w:val="32"/>
          <w:rtl/>
        </w:rPr>
        <w:t>اين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گروه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همچنين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افزايش</w:t>
      </w:r>
      <w:r w:rsidRPr="005C1FF0">
        <w:rPr>
          <w:rFonts w:cs="B Lotus"/>
          <w:color w:val="000000"/>
          <w:sz w:val="32"/>
          <w:szCs w:val="32"/>
          <w:rtl/>
        </w:rPr>
        <w:t xml:space="preserve"> ٢ </w:t>
      </w:r>
      <w:r w:rsidRPr="005C1FF0">
        <w:rPr>
          <w:rFonts w:cs="B Lotus" w:hint="cs"/>
          <w:color w:val="000000"/>
          <w:sz w:val="32"/>
          <w:szCs w:val="32"/>
          <w:rtl/>
        </w:rPr>
        <w:t>ميليون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بشكه‌اي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عربستان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بلوف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قلمداد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مي‌كنند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تاكيد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مي‌كنند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ممكن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عربستان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عرضه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ذخاير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نفتي‌اش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مدت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كوتاهي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اضافه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عرضه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مواجه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كنداما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عرضه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ثبات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نيست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توجه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فصل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تابستان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افزايش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مصرف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امريكا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عرضه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زودي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تمام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خواهدشد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بلندمدت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جهاني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كاهش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عرضه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مواجه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مي‌شود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اينكه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اين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كاهش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عرضه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همزمان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آغاز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فصل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زمستان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افزايش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تقاضا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كه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ثمر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افزايش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قيمت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>.</w:t>
      </w:r>
    </w:p>
    <w:p w:rsidR="005C1FF0" w:rsidRDefault="005C1FF0" w:rsidP="005C1FF0">
      <w:pPr>
        <w:spacing w:after="0"/>
        <w:jc w:val="center"/>
        <w:rPr>
          <w:rFonts w:cs="B Lotus"/>
          <w:color w:val="FF000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FF000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FF000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FF000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FF0000"/>
          <w:sz w:val="32"/>
          <w:szCs w:val="32"/>
        </w:rPr>
      </w:pPr>
      <w:r w:rsidRPr="005C1FF0">
        <w:rPr>
          <w:rFonts w:cs="B Lotus" w:hint="cs"/>
          <w:color w:val="FF0000"/>
          <w:sz w:val="32"/>
          <w:szCs w:val="32"/>
          <w:rtl/>
        </w:rPr>
        <w:t>اتاق</w:t>
      </w:r>
      <w:r w:rsidRPr="005C1FF0">
        <w:rPr>
          <w:rFonts w:cs="B Lotus"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FF0000"/>
          <w:sz w:val="32"/>
          <w:szCs w:val="32"/>
          <w:rtl/>
        </w:rPr>
        <w:t>جنگ</w:t>
      </w:r>
      <w:r w:rsidRPr="005C1FF0">
        <w:rPr>
          <w:rFonts w:cs="B Lotus"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FF0000"/>
          <w:sz w:val="32"/>
          <w:szCs w:val="32"/>
          <w:rtl/>
        </w:rPr>
        <w:t>یا</w:t>
      </w:r>
      <w:r w:rsidRPr="005C1FF0">
        <w:rPr>
          <w:rFonts w:cs="B Lotus"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FF0000"/>
          <w:sz w:val="32"/>
          <w:szCs w:val="32"/>
          <w:rtl/>
        </w:rPr>
        <w:t>اتاق</w:t>
      </w:r>
      <w:r w:rsidRPr="005C1FF0">
        <w:rPr>
          <w:rFonts w:cs="B Lotus"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FF0000"/>
          <w:sz w:val="32"/>
          <w:szCs w:val="32"/>
          <w:rtl/>
        </w:rPr>
        <w:t>خواب؟</w:t>
      </w:r>
      <w:r w:rsidRPr="005C1FF0">
        <w:rPr>
          <w:rFonts w:cs="B Lotus"/>
          <w:color w:val="FF0000"/>
          <w:sz w:val="32"/>
          <w:szCs w:val="32"/>
          <w:rtl/>
        </w:rPr>
        <w:t>!</w:t>
      </w:r>
    </w:p>
    <w:p w:rsidR="005C1FF0" w:rsidRPr="005C1FF0" w:rsidRDefault="005C1FF0" w:rsidP="005C1FF0">
      <w:pPr>
        <w:spacing w:after="0"/>
        <w:jc w:val="center"/>
        <w:rPr>
          <w:rFonts w:cs="B Lotus"/>
          <w:color w:val="FF0000"/>
          <w:sz w:val="32"/>
          <w:szCs w:val="32"/>
          <w:rtl/>
        </w:rPr>
      </w:pPr>
      <w:r>
        <w:rPr>
          <w:rFonts w:cs="B Lotus"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617454" cy="362464"/>
            <wp:effectExtent l="19050" t="0" r="0" b="0"/>
            <wp:docPr id="7" name="Picture 6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731" cy="36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C1FF0">
        <w:rPr>
          <w:rFonts w:cs="B Lotus" w:hint="cs"/>
          <w:color w:val="000000"/>
          <w:sz w:val="32"/>
          <w:szCs w:val="32"/>
          <w:rtl/>
        </w:rPr>
        <w:t>سخنان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آقای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روحانی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نشست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هم‌اندیشی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مدیران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ارشد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می‌توان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نخستین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نشانه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دانست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رئیس‌جمهور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سخنان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واشنگتن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درصدد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زانو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درآورد.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معتقد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خروج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آمریکا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برجام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آغاز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حساب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عمری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کمتر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واقعیت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همه‌جانبه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آمریکا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علیه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سرکردگی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وزارت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خزانه‌داری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حدود</w:t>
      </w:r>
      <w:r w:rsidRPr="005C1FF0">
        <w:rPr>
          <w:rFonts w:cs="B Lotus"/>
          <w:color w:val="000000"/>
          <w:sz w:val="32"/>
          <w:szCs w:val="32"/>
          <w:rtl/>
        </w:rPr>
        <w:t xml:space="preserve"> 15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پیش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آغاز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هرچند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بایدها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نبایدهای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بسیارند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فعلاً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موضوع</w:t>
      </w:r>
      <w:r w:rsidRPr="005C1FF0">
        <w:rPr>
          <w:rFonts w:cs="B Lotus"/>
          <w:color w:val="000000"/>
          <w:sz w:val="32"/>
          <w:szCs w:val="32"/>
          <w:rtl/>
        </w:rPr>
        <w:t xml:space="preserve"> «</w:t>
      </w:r>
      <w:r w:rsidRPr="005C1FF0">
        <w:rPr>
          <w:rFonts w:cs="B Lotus" w:hint="cs"/>
          <w:color w:val="000000"/>
          <w:sz w:val="32"/>
          <w:szCs w:val="32"/>
          <w:rtl/>
        </w:rPr>
        <w:t>عملیات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روانی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رسانه‌ای</w:t>
      </w:r>
      <w:r w:rsidRPr="005C1FF0">
        <w:rPr>
          <w:rFonts w:cs="B Lotus" w:hint="eastAsia"/>
          <w:color w:val="000000"/>
          <w:sz w:val="32"/>
          <w:szCs w:val="32"/>
          <w:rtl/>
        </w:rPr>
        <w:t>»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می‌توان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شایسته‌تر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آخر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عنوان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نخستین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اقدام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معرفی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می‌شد،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دشمن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علیه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پیوست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رسانه‌ای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عملیات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روانی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دقیق،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سنگین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پیچیده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دارد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ممکن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تمام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بایدها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نبایدهای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نحو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مطلوبی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رعایت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کنید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نهایت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بازنده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میدان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باشید</w:t>
      </w:r>
      <w:r w:rsidRPr="005C1FF0">
        <w:rPr>
          <w:rFonts w:cs="B Lotus"/>
          <w:color w:val="000000"/>
          <w:sz w:val="32"/>
          <w:szCs w:val="32"/>
          <w:rtl/>
        </w:rPr>
        <w:t xml:space="preserve">! </w:t>
      </w:r>
      <w:r w:rsidRPr="005C1FF0">
        <w:rPr>
          <w:rFonts w:cs="B Lotus" w:hint="cs"/>
          <w:color w:val="000000"/>
          <w:sz w:val="32"/>
          <w:szCs w:val="32"/>
          <w:rtl/>
        </w:rPr>
        <w:t>چرا؟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میدان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عملیات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روانی،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مدیریت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تاثیر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افکار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عمومی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حریف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باخته‌اید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پرداختن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بایدها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نبایدهای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پیچیده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موازات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جریان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جرات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می‌توان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گفت،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نبرد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تعیین‌کننده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نهایی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است.</w:t>
      </w:r>
    </w:p>
    <w:p w:rsidR="005C1FF0" w:rsidRDefault="005C1FF0" w:rsidP="005C1FF0">
      <w:pPr>
        <w:spacing w:after="0"/>
        <w:jc w:val="center"/>
        <w:rPr>
          <w:rFonts w:cs="B Lotus"/>
          <w:b/>
          <w:bCs/>
          <w:color w:val="00B0F0"/>
          <w:sz w:val="32"/>
          <w:szCs w:val="32"/>
        </w:rPr>
      </w:pPr>
      <w:r w:rsidRPr="005C1FF0">
        <w:rPr>
          <w:rFonts w:cs="B Lotus" w:hint="cs"/>
          <w:b/>
          <w:bCs/>
          <w:color w:val="00B0F0"/>
          <w:sz w:val="32"/>
          <w:szCs w:val="32"/>
          <w:rtl/>
        </w:rPr>
        <w:t>آینده</w:t>
      </w:r>
      <w:r w:rsidRPr="005C1FF0">
        <w:rPr>
          <w:rFonts w:cs="B Lotus"/>
          <w:b/>
          <w:bCs/>
          <w:color w:val="00B0F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B0F0"/>
          <w:sz w:val="32"/>
          <w:szCs w:val="32"/>
          <w:rtl/>
        </w:rPr>
        <w:t>امیدبخش</w:t>
      </w:r>
      <w:r w:rsidRPr="005C1FF0">
        <w:rPr>
          <w:rFonts w:cs="B Lotus"/>
          <w:b/>
          <w:bCs/>
          <w:color w:val="00B0F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B0F0"/>
          <w:sz w:val="32"/>
          <w:szCs w:val="32"/>
          <w:rtl/>
        </w:rPr>
        <w:t>نفت</w:t>
      </w:r>
    </w:p>
    <w:p w:rsidR="005C1FF0" w:rsidRPr="005C1FF0" w:rsidRDefault="005C1FF0" w:rsidP="005C1FF0">
      <w:pPr>
        <w:spacing w:after="0"/>
        <w:jc w:val="center"/>
        <w:rPr>
          <w:rFonts w:cs="B Lotus"/>
          <w:color w:val="000000"/>
          <w:sz w:val="32"/>
          <w:szCs w:val="32"/>
          <w:rtl/>
        </w:rPr>
      </w:pPr>
      <w:r>
        <w:rPr>
          <w:rFonts w:cs="B Lotus"/>
          <w:noProof/>
          <w:color w:val="000000"/>
          <w:sz w:val="32"/>
          <w:szCs w:val="32"/>
          <w:rtl/>
          <w:lang w:bidi="ar-SA"/>
        </w:rPr>
        <w:drawing>
          <wp:inline distT="0" distB="0" distL="0" distR="0">
            <wp:extent cx="829447" cy="551959"/>
            <wp:effectExtent l="19050" t="0" r="8753" b="0"/>
            <wp:docPr id="9" name="Picture 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0881" cy="5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C1FF0">
        <w:rPr>
          <w:rFonts w:cs="B Lotus" w:hint="cs"/>
          <w:color w:val="000000"/>
          <w:sz w:val="32"/>
          <w:szCs w:val="32"/>
          <w:rtl/>
        </w:rPr>
        <w:t>با بررسی تحریم های آمریکا علیه نفت 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 پیش‌بینی‌های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موسسات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مختلف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استفاده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تجربه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اول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تحریم‌ها به نظرمی رسد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کوتاه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مدت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صادرات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بین</w:t>
      </w:r>
      <w:r w:rsidRPr="005C1FF0">
        <w:rPr>
          <w:rFonts w:cs="B Lotus"/>
          <w:color w:val="000000"/>
          <w:sz w:val="32"/>
          <w:szCs w:val="32"/>
          <w:rtl/>
        </w:rPr>
        <w:t xml:space="preserve"> 300 </w:t>
      </w:r>
      <w:r w:rsidRPr="005C1FF0">
        <w:rPr>
          <w:rFonts w:cs="B Lotus" w:hint="cs"/>
          <w:color w:val="000000"/>
          <w:sz w:val="32"/>
          <w:szCs w:val="32"/>
          <w:rtl/>
        </w:rPr>
        <w:t>تا</w:t>
      </w:r>
      <w:r w:rsidRPr="005C1FF0">
        <w:rPr>
          <w:rFonts w:cs="B Lotus"/>
          <w:color w:val="000000"/>
          <w:sz w:val="32"/>
          <w:szCs w:val="32"/>
          <w:rtl/>
        </w:rPr>
        <w:t xml:space="preserve"> 600 </w:t>
      </w:r>
      <w:r w:rsidRPr="005C1FF0">
        <w:rPr>
          <w:rFonts w:cs="B Lotus" w:hint="cs"/>
          <w:color w:val="000000"/>
          <w:sz w:val="32"/>
          <w:szCs w:val="32"/>
          <w:rtl/>
        </w:rPr>
        <w:t>بشکه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کاهش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پیدا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بلند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مدت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اساس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پیش‌بینی‌های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موجود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صادرات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بین</w:t>
      </w:r>
      <w:r w:rsidRPr="005C1FF0">
        <w:rPr>
          <w:rFonts w:cs="B Lotus"/>
          <w:color w:val="000000"/>
          <w:sz w:val="32"/>
          <w:szCs w:val="32"/>
          <w:rtl/>
        </w:rPr>
        <w:t xml:space="preserve"> 600 </w:t>
      </w:r>
      <w:r w:rsidRPr="005C1FF0">
        <w:rPr>
          <w:rFonts w:cs="B Lotus" w:hint="cs"/>
          <w:color w:val="000000"/>
          <w:sz w:val="32"/>
          <w:szCs w:val="32"/>
          <w:rtl/>
        </w:rPr>
        <w:t>تا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میلیون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بشکه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کاهش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یافت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اساس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باتوجه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افزایش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قیمت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بلند‌مدت</w:t>
      </w:r>
      <w:r w:rsidRPr="005C1FF0">
        <w:rPr>
          <w:rFonts w:cs="B Lotus"/>
          <w:color w:val="000000"/>
          <w:sz w:val="32"/>
          <w:szCs w:val="32"/>
          <w:rtl/>
        </w:rPr>
        <w:t xml:space="preserve"> (‌</w:t>
      </w:r>
      <w:r w:rsidRPr="005C1FF0">
        <w:rPr>
          <w:rFonts w:cs="B Lotus" w:hint="cs"/>
          <w:color w:val="000000"/>
          <w:sz w:val="32"/>
          <w:szCs w:val="32"/>
          <w:rtl/>
        </w:rPr>
        <w:t>باتوجه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خروج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کاهش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عرضه</w:t>
      </w:r>
      <w:r w:rsidRPr="005C1FF0">
        <w:rPr>
          <w:rFonts w:cs="B Lotus"/>
          <w:color w:val="000000"/>
          <w:sz w:val="32"/>
          <w:szCs w:val="32"/>
          <w:rtl/>
        </w:rPr>
        <w:t xml:space="preserve">) </w:t>
      </w:r>
      <w:r w:rsidRPr="005C1FF0">
        <w:rPr>
          <w:rFonts w:cs="B Lotus" w:hint="cs"/>
          <w:color w:val="000000"/>
          <w:sz w:val="32"/>
          <w:szCs w:val="32"/>
          <w:rtl/>
        </w:rPr>
        <w:t>درآمد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ارزی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حالت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کوتاه‌مدت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بلند‌مدت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نزدیک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تاثیر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چندانی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کاهش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درآمد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ارزی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داشت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مدیریت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صحیح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منابع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ارزی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توانست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تاثیر‌گذاری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تحریم‌ها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کاهش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بدهد</w:t>
      </w:r>
      <w:r w:rsidRPr="005C1FF0">
        <w:rPr>
          <w:rFonts w:cs="B Lotus"/>
          <w:color w:val="000000"/>
          <w:sz w:val="32"/>
          <w:szCs w:val="32"/>
          <w:rtl/>
        </w:rPr>
        <w:t>.</w:t>
      </w:r>
    </w:p>
    <w:p w:rsidR="005C1FF0" w:rsidRDefault="005C1FF0" w:rsidP="005C1FF0">
      <w:pPr>
        <w:spacing w:after="0"/>
        <w:jc w:val="center"/>
        <w:rPr>
          <w:rFonts w:cs="B Lotus"/>
          <w:b/>
          <w:bCs/>
          <w:color w:val="C0000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b/>
          <w:bCs/>
          <w:color w:val="C0000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b/>
          <w:bCs/>
          <w:color w:val="C0000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b/>
          <w:bCs/>
          <w:color w:val="C00000"/>
          <w:sz w:val="32"/>
          <w:szCs w:val="32"/>
        </w:rPr>
      </w:pPr>
      <w:r w:rsidRPr="005C1FF0">
        <w:rPr>
          <w:rFonts w:cs="B Lotus" w:hint="cs"/>
          <w:b/>
          <w:bCs/>
          <w:color w:val="C00000"/>
          <w:sz w:val="32"/>
          <w:szCs w:val="32"/>
          <w:rtl/>
        </w:rPr>
        <w:t>حمله</w:t>
      </w:r>
      <w:r w:rsidRPr="005C1FF0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C00000"/>
          <w:sz w:val="32"/>
          <w:szCs w:val="32"/>
          <w:rtl/>
        </w:rPr>
        <w:t>پیش‌دستانه</w:t>
      </w:r>
      <w:r w:rsidRPr="005C1FF0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C00000"/>
          <w:sz w:val="32"/>
          <w:szCs w:val="32"/>
          <w:rtl/>
        </w:rPr>
        <w:t>به</w:t>
      </w:r>
      <w:r w:rsidRPr="005C1FF0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C00000"/>
          <w:sz w:val="32"/>
          <w:szCs w:val="32"/>
          <w:rtl/>
        </w:rPr>
        <w:t>تحریم</w:t>
      </w:r>
      <w:r w:rsidRPr="005C1FF0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C00000"/>
          <w:sz w:val="32"/>
          <w:szCs w:val="32"/>
          <w:rtl/>
        </w:rPr>
        <w:t>بنزین</w:t>
      </w:r>
    </w:p>
    <w:p w:rsidR="005C1FF0" w:rsidRPr="005C1FF0" w:rsidRDefault="005C1FF0" w:rsidP="005C1FF0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>
        <w:rPr>
          <w:rFonts w:cs="B Lotus"/>
          <w:b/>
          <w:bCs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565837" cy="584887"/>
            <wp:effectExtent l="19050" t="0" r="5663" b="0"/>
            <wp:docPr id="10" name="Picture 9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958" cy="5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C1FF0">
        <w:rPr>
          <w:rFonts w:cs="B Lotus" w:hint="cs"/>
          <w:color w:val="000000"/>
          <w:sz w:val="32"/>
          <w:szCs w:val="32"/>
          <w:rtl/>
        </w:rPr>
        <w:t>درست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روز‌هایی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ایالات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متحده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دنبال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اعمال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تحریم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فروش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میعانات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ستاره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خلیج‌فارس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حضور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رئیس‌جمهور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بهره‌برداری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رسید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می‌تواند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برابر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تحریم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مصون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کند</w:t>
      </w:r>
      <w:r w:rsidRPr="005C1FF0">
        <w:rPr>
          <w:rFonts w:cs="B Lotus"/>
          <w:color w:val="000000"/>
          <w:sz w:val="32"/>
          <w:szCs w:val="32"/>
          <w:rtl/>
        </w:rPr>
        <w:t>.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خلیج‌فارس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عنوان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نخستین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طراحی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براساس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خوراک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میعانات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ظرفیت</w:t>
      </w:r>
      <w:r w:rsidRPr="005C1FF0">
        <w:rPr>
          <w:rFonts w:cs="B Lotus"/>
          <w:color w:val="000000"/>
          <w:sz w:val="32"/>
          <w:szCs w:val="32"/>
          <w:rtl/>
        </w:rPr>
        <w:t xml:space="preserve"> ۳۶۰</w:t>
      </w:r>
      <w:r w:rsidRPr="005C1FF0">
        <w:rPr>
          <w:rFonts w:cs="B Lotus" w:hint="cs"/>
          <w:color w:val="000000"/>
          <w:sz w:val="32"/>
          <w:szCs w:val="32"/>
          <w:rtl/>
        </w:rPr>
        <w:t>هزار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بشکه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مراحل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ساخت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زمینی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مساحت</w:t>
      </w:r>
      <w:r w:rsidRPr="005C1FF0">
        <w:rPr>
          <w:rFonts w:cs="B Lotus"/>
          <w:color w:val="000000"/>
          <w:sz w:val="32"/>
          <w:szCs w:val="32"/>
          <w:rtl/>
        </w:rPr>
        <w:t xml:space="preserve"> ۷۰۰ </w:t>
      </w:r>
      <w:r w:rsidRPr="005C1FF0">
        <w:rPr>
          <w:rFonts w:cs="B Lotus" w:hint="cs"/>
          <w:color w:val="000000"/>
          <w:sz w:val="32"/>
          <w:szCs w:val="32"/>
          <w:rtl/>
        </w:rPr>
        <w:t>هکتار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۱۳۸۵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کنار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فعلی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بندرعباس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آغاز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شامل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واحد‌های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تقطیر،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تصفیه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مایع،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تبدیل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کاتالیستی،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تصفیه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نفتا،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ایزومریزاسیون،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تصفیه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سفید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هدف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بنزین،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گازوئیل،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مایع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سوخت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خوراک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طریق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خط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لوله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طول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بیش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۴۸۵</w:t>
      </w:r>
      <w:r w:rsidRPr="005C1FF0">
        <w:rPr>
          <w:rFonts w:cs="B Lotus" w:hint="cs"/>
          <w:color w:val="000000"/>
          <w:sz w:val="32"/>
          <w:szCs w:val="32"/>
          <w:rtl/>
        </w:rPr>
        <w:t>کیلومتر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پارس‌جنوبی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تأمین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می‌شود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بهره‌برداری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ستاره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خلیج‌فارس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روزانه</w:t>
      </w:r>
      <w:r w:rsidRPr="005C1FF0">
        <w:rPr>
          <w:rFonts w:cs="B Lotus"/>
          <w:color w:val="000000"/>
          <w:sz w:val="32"/>
          <w:szCs w:val="32"/>
          <w:rtl/>
        </w:rPr>
        <w:t xml:space="preserve"> ۳۵</w:t>
      </w:r>
      <w:r w:rsidRPr="005C1FF0">
        <w:rPr>
          <w:rFonts w:cs="B Lotus" w:hint="cs"/>
          <w:color w:val="000000"/>
          <w:sz w:val="32"/>
          <w:szCs w:val="32"/>
          <w:rtl/>
        </w:rPr>
        <w:t>میلیون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لیتر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بنزین</w:t>
      </w:r>
      <w:r w:rsidRPr="005C1FF0">
        <w:rPr>
          <w:rFonts w:cs="B Lotus"/>
          <w:color w:val="000000"/>
          <w:sz w:val="32"/>
          <w:szCs w:val="32"/>
          <w:rtl/>
        </w:rPr>
        <w:t xml:space="preserve"> (</w:t>
      </w:r>
      <w:r w:rsidRPr="005C1FF0">
        <w:rPr>
          <w:rFonts w:cs="B Lotus" w:hint="cs"/>
          <w:color w:val="000000"/>
          <w:sz w:val="32"/>
          <w:szCs w:val="32"/>
          <w:rtl/>
        </w:rPr>
        <w:t>عدد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اکتان</w:t>
      </w:r>
      <w:r w:rsidRPr="005C1FF0">
        <w:rPr>
          <w:rFonts w:cs="B Lotus"/>
          <w:color w:val="000000"/>
          <w:sz w:val="32"/>
          <w:szCs w:val="32"/>
          <w:rtl/>
        </w:rPr>
        <w:t xml:space="preserve"> ۹۵)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۱۴</w:t>
      </w:r>
      <w:r w:rsidRPr="005C1FF0">
        <w:rPr>
          <w:rFonts w:cs="B Lotus" w:hint="cs"/>
          <w:color w:val="000000"/>
          <w:sz w:val="32"/>
          <w:szCs w:val="32"/>
          <w:rtl/>
        </w:rPr>
        <w:t>میلیون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لیتر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گازوییل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ظرفیت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فرآورده‌های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اضافه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می‌شود</w:t>
      </w:r>
      <w:r w:rsidRPr="005C1FF0">
        <w:rPr>
          <w:rFonts w:cs="B Lotus"/>
          <w:color w:val="000000"/>
          <w:sz w:val="32"/>
          <w:szCs w:val="32"/>
          <w:rtl/>
        </w:rPr>
        <w:t>.</w:t>
      </w:r>
      <w:r w:rsidRPr="005C1FF0">
        <w:rPr>
          <w:rFonts w:cs="B Lotus" w:hint="cs"/>
          <w:color w:val="000000"/>
          <w:sz w:val="32"/>
          <w:szCs w:val="32"/>
          <w:rtl/>
        </w:rPr>
        <w:t>تولید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روزانه</w:t>
      </w:r>
      <w:r w:rsidRPr="005C1FF0">
        <w:rPr>
          <w:rFonts w:cs="B Lotus"/>
          <w:color w:val="000000"/>
          <w:sz w:val="32"/>
          <w:szCs w:val="32"/>
          <w:rtl/>
        </w:rPr>
        <w:t xml:space="preserve"> ۴</w:t>
      </w:r>
      <w:r w:rsidRPr="005C1FF0">
        <w:rPr>
          <w:rFonts w:cs="B Lotus" w:hint="cs"/>
          <w:color w:val="000000"/>
          <w:sz w:val="32"/>
          <w:szCs w:val="32"/>
          <w:rtl/>
        </w:rPr>
        <w:t>میلیون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لیتر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مایع،</w:t>
      </w:r>
      <w:r w:rsidRPr="005C1FF0">
        <w:rPr>
          <w:rFonts w:cs="B Lotus"/>
          <w:color w:val="000000"/>
          <w:sz w:val="32"/>
          <w:szCs w:val="32"/>
          <w:rtl/>
        </w:rPr>
        <w:t xml:space="preserve"> ۳‌</w:t>
      </w:r>
      <w:r w:rsidRPr="005C1FF0">
        <w:rPr>
          <w:rFonts w:cs="B Lotus" w:hint="cs"/>
          <w:color w:val="000000"/>
          <w:sz w:val="32"/>
          <w:szCs w:val="32"/>
          <w:rtl/>
        </w:rPr>
        <w:t>میلیون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لیتر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سوخت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۱۳۰ </w:t>
      </w:r>
      <w:r w:rsidRPr="005C1FF0">
        <w:rPr>
          <w:rFonts w:cs="B Lotus" w:hint="cs"/>
          <w:color w:val="000000"/>
          <w:sz w:val="32"/>
          <w:szCs w:val="32"/>
          <w:rtl/>
        </w:rPr>
        <w:t>تن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گوگرد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دیگر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محصولات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تولیدی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واحد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هستند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گفته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مدیرعامل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ستاره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خلیج‌فارس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اکنون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یورو</w:t>
      </w:r>
      <w:r w:rsidRPr="005C1FF0">
        <w:rPr>
          <w:rFonts w:cs="B Lotus"/>
          <w:color w:val="000000"/>
          <w:sz w:val="32"/>
          <w:szCs w:val="32"/>
          <w:rtl/>
        </w:rPr>
        <w:t xml:space="preserve"> ۴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یورو</w:t>
      </w:r>
      <w:r w:rsidRPr="005C1FF0">
        <w:rPr>
          <w:rFonts w:cs="B Lotus"/>
          <w:color w:val="000000"/>
          <w:sz w:val="32"/>
          <w:szCs w:val="32"/>
          <w:rtl/>
        </w:rPr>
        <w:t xml:space="preserve"> ۵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ستاره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خلیج‌فارس</w:t>
      </w:r>
      <w:r w:rsidRPr="005C1FF0">
        <w:rPr>
          <w:rFonts w:cs="B Lotus"/>
          <w:color w:val="000000"/>
          <w:sz w:val="32"/>
          <w:szCs w:val="32"/>
          <w:rtl/>
        </w:rPr>
        <w:t xml:space="preserve"> ۲۴‌</w:t>
      </w:r>
      <w:r w:rsidRPr="005C1FF0">
        <w:rPr>
          <w:rFonts w:cs="B Lotus" w:hint="cs"/>
          <w:color w:val="000000"/>
          <w:sz w:val="32"/>
          <w:szCs w:val="32"/>
          <w:rtl/>
        </w:rPr>
        <w:t>میلیون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لیتر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روز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پایان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۳۶‌</w:t>
      </w:r>
      <w:r w:rsidRPr="005C1FF0">
        <w:rPr>
          <w:rFonts w:cs="B Lotus" w:hint="cs"/>
          <w:color w:val="000000"/>
          <w:sz w:val="32"/>
          <w:szCs w:val="32"/>
          <w:rtl/>
        </w:rPr>
        <w:t>میلیون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لیتر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رسید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مدیران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پروژه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بزرگ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ملی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امیدوارند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امسال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خودکفا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زمینه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صادرات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بنزین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نیمه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امسال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فراهم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شود</w:t>
      </w:r>
      <w:r w:rsidRPr="005C1FF0">
        <w:rPr>
          <w:rFonts w:cs="B Lotus"/>
          <w:color w:val="000000"/>
          <w:sz w:val="32"/>
          <w:szCs w:val="32"/>
          <w:rtl/>
        </w:rPr>
        <w:t>.</w:t>
      </w:r>
      <w:r w:rsidRPr="005C1FF0">
        <w:rPr>
          <w:rFonts w:hint="cs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فرمانده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قرارگاه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سازندگی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خاتم‌الانبیا</w:t>
      </w:r>
      <w:r w:rsidRPr="005C1FF0">
        <w:rPr>
          <w:rFonts w:cs="B Lotus"/>
          <w:color w:val="000000"/>
          <w:sz w:val="32"/>
          <w:szCs w:val="32"/>
          <w:rtl/>
        </w:rPr>
        <w:t xml:space="preserve"> (</w:t>
      </w:r>
      <w:r w:rsidRPr="005C1FF0">
        <w:rPr>
          <w:rFonts w:cs="B Lotus" w:hint="cs"/>
          <w:color w:val="000000"/>
          <w:sz w:val="32"/>
          <w:szCs w:val="32"/>
          <w:rtl/>
        </w:rPr>
        <w:t>ص</w:t>
      </w:r>
      <w:r w:rsidRPr="005C1FF0">
        <w:rPr>
          <w:rFonts w:cs="B Lotus"/>
          <w:color w:val="000000"/>
          <w:sz w:val="32"/>
          <w:szCs w:val="32"/>
          <w:rtl/>
        </w:rPr>
        <w:t xml:space="preserve">)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تأکید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جوانان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موفق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بوده‌اند،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گفت</w:t>
      </w:r>
      <w:r w:rsidRPr="005C1FF0">
        <w:rPr>
          <w:rFonts w:cs="B Lotus"/>
          <w:color w:val="000000"/>
          <w:sz w:val="32"/>
          <w:szCs w:val="32"/>
          <w:rtl/>
        </w:rPr>
        <w:t xml:space="preserve">: </w:t>
      </w:r>
      <w:r w:rsidRPr="005C1FF0">
        <w:rPr>
          <w:rFonts w:cs="B Lotus" w:hint="cs"/>
          <w:color w:val="000000"/>
          <w:sz w:val="32"/>
          <w:szCs w:val="32"/>
          <w:rtl/>
        </w:rPr>
        <w:t>خوشبختانه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تعداد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زیادی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نیرو‌های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مهندسان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کارگران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تشکیل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می‌دهند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۹۷ </w:t>
      </w:r>
      <w:r w:rsidRPr="005C1FF0">
        <w:rPr>
          <w:rFonts w:cs="B Lotus" w:hint="cs"/>
          <w:color w:val="000000"/>
          <w:sz w:val="32"/>
          <w:szCs w:val="32"/>
          <w:rtl/>
        </w:rPr>
        <w:t>براساس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اولویت،</w:t>
      </w:r>
      <w:r w:rsidRPr="005C1FF0">
        <w:rPr>
          <w:rFonts w:cs="B Lotus"/>
          <w:color w:val="000000"/>
          <w:sz w:val="32"/>
          <w:szCs w:val="32"/>
          <w:rtl/>
        </w:rPr>
        <w:t xml:space="preserve"> ۴۰ </w:t>
      </w:r>
      <w:r w:rsidRPr="005C1FF0">
        <w:rPr>
          <w:rFonts w:cs="B Lotus" w:hint="cs"/>
          <w:color w:val="000000"/>
          <w:sz w:val="32"/>
          <w:szCs w:val="32"/>
          <w:rtl/>
        </w:rPr>
        <w:t>پروژه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اجرا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داریم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سهم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زیادی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مربوط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صنعت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نفت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دستور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قرار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دارد</w:t>
      </w:r>
      <w:r w:rsidRPr="005C1FF0">
        <w:rPr>
          <w:rFonts w:cs="B Lotus"/>
          <w:color w:val="000000"/>
          <w:sz w:val="32"/>
          <w:szCs w:val="32"/>
          <w:rtl/>
        </w:rPr>
        <w:t>.</w:t>
      </w:r>
    </w:p>
    <w:p w:rsid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</w:rPr>
      </w:pPr>
    </w:p>
    <w:p w:rsid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</w:rPr>
      </w:pPr>
      <w:r w:rsidRPr="005C1FF0">
        <w:rPr>
          <w:rFonts w:cs="B Lotus" w:hint="cs"/>
          <w:color w:val="0070C0"/>
          <w:sz w:val="32"/>
          <w:szCs w:val="32"/>
          <w:rtl/>
        </w:rPr>
        <w:t>تعلل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نکنید؛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مصادیق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اخلال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در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نظام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اقتصادی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روشن</w:t>
      </w:r>
      <w:r w:rsidRPr="005C1FF0">
        <w:rPr>
          <w:rFonts w:cs="B Lotus"/>
          <w:color w:val="0070C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70C0"/>
          <w:sz w:val="32"/>
          <w:szCs w:val="32"/>
          <w:rtl/>
        </w:rPr>
        <w:t>است</w:t>
      </w:r>
    </w:p>
    <w:p w:rsidR="005C1FF0" w:rsidRPr="005C1FF0" w:rsidRDefault="005C1FF0" w:rsidP="005C1FF0">
      <w:pPr>
        <w:spacing w:after="0"/>
        <w:jc w:val="center"/>
        <w:rPr>
          <w:rFonts w:cs="B Lotus"/>
          <w:color w:val="0070C0"/>
          <w:sz w:val="32"/>
          <w:szCs w:val="32"/>
          <w:rtl/>
        </w:rPr>
      </w:pPr>
      <w:r>
        <w:rPr>
          <w:rFonts w:cs="B Lotus"/>
          <w:noProof/>
          <w:color w:val="0070C0"/>
          <w:sz w:val="32"/>
          <w:szCs w:val="32"/>
          <w:rtl/>
          <w:lang w:bidi="ar-SA"/>
        </w:rPr>
        <w:drawing>
          <wp:inline distT="0" distB="0" distL="0" distR="0">
            <wp:extent cx="722355" cy="502972"/>
            <wp:effectExtent l="19050" t="0" r="1545" b="0"/>
            <wp:docPr id="11" name="Picture 10" descr="13941012101111781682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1012101111781682969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02" cy="50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C1FF0">
        <w:rPr>
          <w:rFonts w:cs="B Lotus" w:hint="cs"/>
          <w:color w:val="000000"/>
          <w:sz w:val="32"/>
          <w:szCs w:val="32"/>
          <w:rtl/>
        </w:rPr>
        <w:t>اولین</w:t>
      </w:r>
      <w:r w:rsidRPr="005C1FF0">
        <w:rPr>
          <w:rFonts w:cs="B Lotus"/>
          <w:color w:val="000000"/>
          <w:sz w:val="32"/>
          <w:szCs w:val="32"/>
          <w:rtl/>
        </w:rPr>
        <w:t xml:space="preserve">  </w:t>
      </w:r>
      <w:r w:rsidRPr="005C1FF0">
        <w:rPr>
          <w:rFonts w:cs="B Lotus" w:hint="cs"/>
          <w:color w:val="000000"/>
          <w:sz w:val="32"/>
          <w:szCs w:val="32"/>
          <w:rtl/>
        </w:rPr>
        <w:t>جرمی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قانون‌گذار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عنوان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اخلال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نظام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شناسایی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کرده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اخلال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نظام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پولی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ارزی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جرم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اکنون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اتفاق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افتاده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سوال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مجرم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کیست؟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می‌شود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وقوع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جرم،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مطلع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شوند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سخنی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مجرم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مجازات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مجرمین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نرود؟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C1FF0">
        <w:rPr>
          <w:rFonts w:cs="B Lotus" w:hint="cs"/>
          <w:color w:val="000000"/>
          <w:sz w:val="32"/>
          <w:szCs w:val="32"/>
          <w:rtl/>
        </w:rPr>
        <w:t>ملت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برابر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بی‌امان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دشمن،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خاکریز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بزرگ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دارد؛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قوه</w:t>
      </w:r>
      <w:r w:rsidRPr="005C1FF0">
        <w:rPr>
          <w:rFonts w:cs="B Lotus"/>
          <w:color w:val="000000"/>
          <w:sz w:val="32"/>
          <w:szCs w:val="32"/>
          <w:rtl/>
        </w:rPr>
        <w:t xml:space="preserve"> ‌</w:t>
      </w:r>
      <w:r w:rsidRPr="005C1FF0">
        <w:rPr>
          <w:rFonts w:cs="B Lotus" w:hint="cs"/>
          <w:color w:val="000000"/>
          <w:sz w:val="32"/>
          <w:szCs w:val="32"/>
          <w:rtl/>
        </w:rPr>
        <w:t>قضائیه،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دیوان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محاسبات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سازمان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حسابرسی</w:t>
      </w:r>
      <w:r w:rsidRPr="005C1FF0">
        <w:rPr>
          <w:rFonts w:cs="B Lotus"/>
          <w:color w:val="000000"/>
          <w:sz w:val="32"/>
          <w:szCs w:val="32"/>
          <w:rtl/>
        </w:rPr>
        <w:t>.</w:t>
      </w:r>
      <w:r w:rsidRPr="005C1FF0">
        <w:rPr>
          <w:rFonts w:cs="B Lotus" w:hint="cs"/>
          <w:color w:val="000000"/>
          <w:sz w:val="32"/>
          <w:szCs w:val="32"/>
          <w:rtl/>
        </w:rPr>
        <w:t>ستون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پنجم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دشمن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شناسایی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مجازات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قرار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گیرد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حتی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جلوگیری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اطاله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دادرسی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مثل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دادگاه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صحرایی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تشکیل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مجازات‌های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سنگین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اعمال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گردد</w:t>
      </w:r>
      <w:r w:rsidRPr="005C1FF0">
        <w:rPr>
          <w:rFonts w:cs="B Lotus"/>
          <w:color w:val="000000"/>
          <w:sz w:val="32"/>
          <w:szCs w:val="32"/>
          <w:rtl/>
        </w:rPr>
        <w:t>.</w:t>
      </w:r>
      <w:r w:rsidRPr="005C1FF0">
        <w:rPr>
          <w:rFonts w:cs="B Lotus" w:hint="cs"/>
          <w:color w:val="000000"/>
          <w:sz w:val="32"/>
          <w:szCs w:val="32"/>
          <w:rtl/>
        </w:rPr>
        <w:t xml:space="preserve"> چین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30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پیش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برنامه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توسعه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طراحی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عرصه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اجرا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درآورد،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برخورد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اخلالگران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مماشات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نکرد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سالانه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تعداد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زیادی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عنوان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مفسد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اخلالگر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نظام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اعدام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می‌شوند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دولت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عزم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اراده،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تولید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ناخالص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ملی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رسانده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آمریکا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اروپا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می‌زند،</w:t>
      </w:r>
      <w:r w:rsidRPr="005C1FF0">
        <w:rPr>
          <w:rFonts w:cs="B Lotus"/>
          <w:color w:val="000000"/>
          <w:sz w:val="32"/>
          <w:szCs w:val="32"/>
          <w:rtl/>
        </w:rPr>
        <w:t xml:space="preserve"> 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اصلا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کشور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بحث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تحریم‌های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ظالمانه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آمریکا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قبیل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مباحث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مطرح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نیست</w:t>
      </w:r>
      <w:r w:rsidRPr="005C1FF0">
        <w:rPr>
          <w:rFonts w:cs="B Lotus"/>
          <w:color w:val="000000"/>
          <w:sz w:val="32"/>
          <w:szCs w:val="32"/>
          <w:rtl/>
        </w:rPr>
        <w:t>.</w:t>
      </w:r>
    </w:p>
    <w:p w:rsidR="005C1FF0" w:rsidRDefault="005C1FF0" w:rsidP="005C1FF0">
      <w:pPr>
        <w:spacing w:after="0"/>
        <w:jc w:val="center"/>
        <w:rPr>
          <w:rFonts w:cs="B Lotus"/>
          <w:b/>
          <w:bCs/>
          <w:color w:val="FF0000"/>
          <w:sz w:val="32"/>
          <w:szCs w:val="32"/>
        </w:rPr>
      </w:pP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دلخوشی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ها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و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دل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نگرانی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های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رویکرد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جدید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رئیس</w:t>
      </w:r>
      <w:r w:rsidRPr="005C1FF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FF0000"/>
          <w:sz w:val="32"/>
          <w:szCs w:val="32"/>
          <w:rtl/>
        </w:rPr>
        <w:t>جمهور</w:t>
      </w:r>
    </w:p>
    <w:p w:rsidR="005C1FF0" w:rsidRPr="005C1FF0" w:rsidRDefault="005C1FF0" w:rsidP="005C1FF0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783771" cy="304800"/>
            <wp:effectExtent l="19050" t="0" r="0" b="0"/>
            <wp:docPr id="17" name="Picture 1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3167" cy="3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</w:rPr>
      </w:pPr>
      <w:r w:rsidRPr="005C1FF0">
        <w:rPr>
          <w:rFonts w:cs="B Lotus" w:hint="cs"/>
          <w:color w:val="000000"/>
          <w:sz w:val="32"/>
          <w:szCs w:val="32"/>
          <w:rtl/>
        </w:rPr>
        <w:t>یکی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نقدهای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درباره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عملکرد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تیم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وجود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برخی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ناهماهنگی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موضع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گیری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متفاوت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بعضا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متناقض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درباره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برخی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موضوعات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مهم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ویژه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درباره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اواخر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گذشته،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مستعد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بحران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اما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همچنان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مواضع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متناقض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برخی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مواجه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شدیم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چنان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برخی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ضرورت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افزایش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نرخ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گریزناپذیر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برخی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دیگر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تثبیت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قیمت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ارز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اصرار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داشتند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آخرین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نمونه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تناقض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ماجرای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یارانه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گردد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جایی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ساعتی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انتشار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تصویب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نامه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هیئت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درباره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چگونگی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اجرای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تبصره</w:t>
      </w:r>
      <w:r w:rsidRPr="005C1FF0">
        <w:rPr>
          <w:rFonts w:cs="B Lotus"/>
          <w:color w:val="000000"/>
          <w:sz w:val="32"/>
          <w:szCs w:val="32"/>
          <w:rtl/>
        </w:rPr>
        <w:t xml:space="preserve"> 14 </w:t>
      </w:r>
      <w:r w:rsidRPr="005C1FF0">
        <w:rPr>
          <w:rFonts w:cs="B Lotus" w:hint="cs"/>
          <w:color w:val="000000"/>
          <w:sz w:val="32"/>
          <w:szCs w:val="32"/>
          <w:rtl/>
        </w:rPr>
        <w:t>قانون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بودجه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توزیع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یارانه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نقدی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صراحت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حذف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یارانه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دهک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پردرآمد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مصوب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نوبخت،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عنوان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سخنگوی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دولت،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توئیتی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عجیب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نوشت</w:t>
      </w:r>
      <w:r w:rsidRPr="005C1FF0">
        <w:rPr>
          <w:rFonts w:cs="B Lotus"/>
          <w:color w:val="000000"/>
          <w:sz w:val="32"/>
          <w:szCs w:val="32"/>
          <w:rtl/>
        </w:rPr>
        <w:t>: «</w:t>
      </w:r>
      <w:r w:rsidRPr="005C1FF0">
        <w:rPr>
          <w:rFonts w:cs="B Lotus" w:hint="cs"/>
          <w:color w:val="000000"/>
          <w:sz w:val="32"/>
          <w:szCs w:val="32"/>
          <w:rtl/>
        </w:rPr>
        <w:t>حذف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یارانه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دهک‌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قابلیت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اجرایی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ندارد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حتی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وجود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مضایق</w:t>
      </w:r>
      <w:r w:rsidRPr="005C1FF0">
        <w:rPr>
          <w:rFonts w:cs="B Lotus"/>
          <w:color w:val="000000"/>
          <w:sz w:val="32"/>
          <w:szCs w:val="32"/>
          <w:rtl/>
        </w:rPr>
        <w:t xml:space="preserve"> (</w:t>
      </w:r>
      <w:r w:rsidRPr="005C1FF0">
        <w:rPr>
          <w:rFonts w:cs="B Lotus" w:hint="cs"/>
          <w:color w:val="000000"/>
          <w:sz w:val="32"/>
          <w:szCs w:val="32"/>
          <w:rtl/>
        </w:rPr>
        <w:t>تنگناهای</w:t>
      </w:r>
      <w:r w:rsidRPr="005C1FF0">
        <w:rPr>
          <w:rFonts w:cs="B Lotus"/>
          <w:color w:val="000000"/>
          <w:sz w:val="32"/>
          <w:szCs w:val="32"/>
          <w:rtl/>
        </w:rPr>
        <w:t xml:space="preserve">) </w:t>
      </w:r>
      <w:r w:rsidRPr="005C1FF0">
        <w:rPr>
          <w:rFonts w:cs="B Lotus" w:hint="cs"/>
          <w:color w:val="000000"/>
          <w:sz w:val="32"/>
          <w:szCs w:val="32"/>
          <w:rtl/>
        </w:rPr>
        <w:t>اقتصادی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پرداخت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یارانه‌ها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۹۷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صورت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قبلی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ادامه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خواهد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یافت</w:t>
      </w:r>
      <w:r w:rsidRPr="005C1FF0">
        <w:rPr>
          <w:rFonts w:cs="B Lotus"/>
          <w:color w:val="000000"/>
          <w:sz w:val="32"/>
          <w:szCs w:val="32"/>
          <w:rtl/>
        </w:rPr>
        <w:t>.»</w:t>
      </w:r>
      <w:r w:rsidRPr="005C1FF0">
        <w:rPr>
          <w:rFonts w:hint="cs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چند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قبل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بحث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پالایش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</w:p>
    <w:p w:rsid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</w:rPr>
      </w:pPr>
    </w:p>
    <w:p w:rsid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</w:rPr>
      </w:pP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C1FF0">
        <w:rPr>
          <w:rFonts w:cs="B Lotus" w:hint="cs"/>
          <w:color w:val="000000"/>
          <w:sz w:val="32"/>
          <w:szCs w:val="32"/>
          <w:rtl/>
        </w:rPr>
        <w:t>یارانه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بگیران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مطرح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بود،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شبیه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موضع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نقل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رئیس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جمهور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مطرح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.اکنون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قانون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مالیات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صراحت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دسترسی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سازمان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مالیاتی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اطلاعات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حساب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بانکی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فراهم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کرده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رئیس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سازمان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شناسایی</w:t>
      </w:r>
      <w:r w:rsidRPr="005C1FF0">
        <w:rPr>
          <w:rFonts w:cs="B Lotus"/>
          <w:color w:val="000000"/>
          <w:sz w:val="32"/>
          <w:szCs w:val="32"/>
          <w:rtl/>
        </w:rPr>
        <w:t xml:space="preserve"> ۶ </w:t>
      </w:r>
      <w:r w:rsidRPr="005C1FF0">
        <w:rPr>
          <w:rFonts w:cs="B Lotus" w:hint="cs"/>
          <w:color w:val="000000"/>
          <w:sz w:val="32"/>
          <w:szCs w:val="32"/>
          <w:rtl/>
        </w:rPr>
        <w:t>هزار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۳۰۰ </w:t>
      </w:r>
      <w:r w:rsidRPr="005C1FF0">
        <w:rPr>
          <w:rFonts w:cs="B Lotus" w:hint="cs"/>
          <w:color w:val="000000"/>
          <w:sz w:val="32"/>
          <w:szCs w:val="32"/>
          <w:rtl/>
        </w:rPr>
        <w:t>میلیارد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تومان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مالیات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تراکنش‌های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مشکوک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بانکی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خبر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دهد،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موضع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گیری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جناب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آقای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نوبخت،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بسیار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عجیب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است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  <w:r w:rsidRPr="005C1FF0">
        <w:rPr>
          <w:rFonts w:cs="B Lotus" w:hint="cs"/>
          <w:color w:val="000000"/>
          <w:sz w:val="32"/>
          <w:szCs w:val="32"/>
          <w:rtl/>
        </w:rPr>
        <w:t>آن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دوره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قوانین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مبارزه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پول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شویی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تامین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مالی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تروریسم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صراحت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رصد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تراکنش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بانکی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تاکید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دارد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کارشناسان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مبارزه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سوداگری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اقتصاد،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نظارت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تراکنش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های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بانکی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شناسایی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دلالان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از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طریق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راهکار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اصلی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دانند،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مشخص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نیست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که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چرا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ولو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ناخواسته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چنین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چراغ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سبزی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به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دلالان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داده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می</w:t>
      </w:r>
      <w:r w:rsidRPr="005C1FF0">
        <w:rPr>
          <w:rFonts w:cs="B Lotus"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color w:val="000000"/>
          <w:sz w:val="32"/>
          <w:szCs w:val="32"/>
          <w:rtl/>
        </w:rPr>
        <w:t>شود</w:t>
      </w:r>
      <w:r w:rsidRPr="005C1FF0">
        <w:rPr>
          <w:rFonts w:cs="B Lotus"/>
          <w:color w:val="000000"/>
          <w:sz w:val="32"/>
          <w:szCs w:val="32"/>
          <w:rtl/>
        </w:rPr>
        <w:t xml:space="preserve">. </w:t>
      </w:r>
    </w:p>
    <w:p w:rsidR="005C1FF0" w:rsidRPr="005C1FF0" w:rsidRDefault="005C1FF0" w:rsidP="005C1FF0">
      <w:pPr>
        <w:spacing w:after="0"/>
        <w:rPr>
          <w:rFonts w:cs="B Lotus" w:hint="cs"/>
          <w:b/>
          <w:bCs/>
          <w:color w:val="000000"/>
          <w:sz w:val="32"/>
          <w:szCs w:val="32"/>
          <w:rtl/>
        </w:rPr>
      </w:pP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استقبال</w:t>
      </w:r>
      <w:r w:rsidRPr="005C1FF0">
        <w:rPr>
          <w:rFonts w:cs="B Lotus"/>
          <w:b/>
          <w:bCs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از</w:t>
      </w:r>
      <w:r w:rsidRPr="005C1FF0">
        <w:rPr>
          <w:rFonts w:cs="B Lotus"/>
          <w:b/>
          <w:bCs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ستاره‌های</w:t>
      </w:r>
      <w:r w:rsidRPr="005C1FF0">
        <w:rPr>
          <w:rFonts w:cs="B Lotus"/>
          <w:b/>
          <w:bCs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تیم</w:t>
      </w:r>
      <w:r w:rsidRPr="005C1FF0">
        <w:rPr>
          <w:rFonts w:cs="B Lotus"/>
          <w:b/>
          <w:bCs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ملی</w:t>
      </w:r>
      <w:r w:rsidRPr="005C1FF0">
        <w:rPr>
          <w:rFonts w:cs="B Lotus"/>
          <w:b/>
          <w:bCs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در</w:t>
      </w:r>
      <w:r w:rsidRPr="005C1FF0">
        <w:rPr>
          <w:rFonts w:cs="B Lotus"/>
          <w:b/>
          <w:bCs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خرم</w:t>
      </w:r>
      <w:r w:rsidRPr="005C1FF0">
        <w:rPr>
          <w:rFonts w:cs="B Lotus"/>
          <w:b/>
          <w:bCs/>
          <w:color w:val="000000"/>
          <w:sz w:val="32"/>
          <w:szCs w:val="32"/>
          <w:rtl/>
        </w:rPr>
        <w:t xml:space="preserve"> </w:t>
      </w:r>
      <w:r w:rsidRPr="005C1FF0">
        <w:rPr>
          <w:rFonts w:cs="B Lotus" w:hint="cs"/>
          <w:b/>
          <w:bCs/>
          <w:color w:val="000000"/>
          <w:sz w:val="32"/>
          <w:szCs w:val="32"/>
          <w:rtl/>
        </w:rPr>
        <w:t>آباد                           کمبود آب در آبادان</w:t>
      </w:r>
    </w:p>
    <w:p w:rsidR="005C1FF0" w:rsidRPr="005C1FF0" w:rsidRDefault="005C1FF0" w:rsidP="005C1FF0">
      <w:pPr>
        <w:spacing w:after="0"/>
        <w:jc w:val="lowKashida"/>
        <w:rPr>
          <w:rFonts w:cs="B Lotus"/>
          <w:color w:val="000000"/>
          <w:sz w:val="32"/>
          <w:szCs w:val="32"/>
        </w:rPr>
      </w:pPr>
      <w:r w:rsidRPr="005C1FF0">
        <w:rPr>
          <w:rFonts w:cs="B Lotus"/>
          <w:noProof/>
          <w:color w:val="000000"/>
          <w:sz w:val="32"/>
          <w:szCs w:val="32"/>
        </w:rPr>
        <w:pict>
          <v:rect id="_x0000_s1119" style="position:absolute;left:0;text-align:left;margin-left:264.2pt;margin-top:5.6pt;width:250.4pt;height:268.5pt;z-index:251661312;mso-wrap-style:none">
            <v:textbox style="mso-next-textbox:#_x0000_s1119">
              <w:txbxContent>
                <w:p w:rsidR="005C1FF0" w:rsidRDefault="005C1FF0" w:rsidP="005C1FF0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990215" cy="3130550"/>
                        <wp:effectExtent l="19050" t="0" r="635" b="0"/>
                        <wp:docPr id="5" name="Picture 23" descr="22828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22828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215" cy="313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5C1FF0">
        <w:rPr>
          <w:rFonts w:cs="B Lotus"/>
          <w:noProof/>
          <w:color w:val="000000"/>
          <w:sz w:val="32"/>
          <w:szCs w:val="32"/>
        </w:rPr>
        <w:pict>
          <v:rect id="_x0000_s1120" style="position:absolute;left:0;text-align:left;margin-left:.95pt;margin-top:4.85pt;width:244pt;height:265.5pt;z-index:251662336;mso-wrap-style:none">
            <v:textbox style="mso-next-textbox:#_x0000_s1120">
              <w:txbxContent>
                <w:p w:rsidR="005C1FF0" w:rsidRDefault="005C1FF0" w:rsidP="005C1FF0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907665" cy="3278505"/>
                        <wp:effectExtent l="19050" t="0" r="6985" b="0"/>
                        <wp:docPr id="4" name="Picture 24" descr="2282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2282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7665" cy="3278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5C7F5F" w:rsidRPr="005C1FF0" w:rsidRDefault="005C7F5F" w:rsidP="0052279D">
      <w:pPr>
        <w:jc w:val="both"/>
        <w:rPr>
          <w:rFonts w:cs="B Nazanin"/>
          <w:b/>
          <w:bCs/>
          <w:noProof/>
          <w:sz w:val="28"/>
          <w:szCs w:val="28"/>
        </w:rPr>
      </w:pPr>
    </w:p>
    <w:sectPr w:rsidR="005C7F5F" w:rsidRPr="005C1FF0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ED" w:rsidRDefault="00647BED" w:rsidP="0021332E">
      <w:pPr>
        <w:spacing w:after="0" w:line="240" w:lineRule="auto"/>
      </w:pPr>
      <w:r>
        <w:separator/>
      </w:r>
    </w:p>
  </w:endnote>
  <w:endnote w:type="continuationSeparator" w:id="1">
    <w:p w:rsidR="00647BED" w:rsidRDefault="00647BED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504906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5C1FF0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ED" w:rsidRDefault="00647BED" w:rsidP="0021332E">
      <w:pPr>
        <w:spacing w:after="0" w:line="240" w:lineRule="auto"/>
      </w:pPr>
      <w:r>
        <w:separator/>
      </w:r>
    </w:p>
  </w:footnote>
  <w:footnote w:type="continuationSeparator" w:id="1">
    <w:p w:rsidR="00647BED" w:rsidRDefault="00647BED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504906" w:rsidP="00D66C8D">
    <w:pPr>
      <w:pStyle w:val="Header"/>
      <w:rPr>
        <w:rFonts w:cs="Yagut"/>
        <w:sz w:val="8"/>
        <w:szCs w:val="8"/>
        <w:rtl/>
      </w:rPr>
    </w:pPr>
    <w:r w:rsidRPr="00504906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81" type="#_x0000_t75" style="width:180.3pt;height:90.8pt" o:bullet="t">
        <v:imagedata r:id="rId2" o:title="Untitled"/>
      </v:shape>
    </w:pict>
  </w:numPicBullet>
  <w:numPicBullet w:numPicBulletId="2">
    <w:pict>
      <v:shape id="_x0000_i1082" type="#_x0000_t75" style="width:187.45pt;height:109.6pt" o:bullet="t">
        <v:imagedata r:id="rId3" o:title="8090"/>
      </v:shape>
    </w:pict>
  </w:numPicBullet>
  <w:numPicBullet w:numPicBulletId="3">
    <w:pict>
      <v:shape id="_x0000_i1083" type="#_x0000_t75" style="width:111.55pt;height:59.05pt" o:bullet="t">
        <v:imagedata r:id="rId4" o:title="تابناک"/>
      </v:shape>
    </w:pict>
  </w:numPicBullet>
  <w:numPicBullet w:numPicBulletId="4">
    <w:pict>
      <v:shape id="_x0000_i1084" type="#_x0000_t75" style="width:266.6pt;height:184.85pt" o:bullet="t">
        <v:imagedata r:id="rId5" o:title="جهان نیوز"/>
      </v:shape>
    </w:pict>
  </w:numPicBullet>
  <w:numPicBullet w:numPicBulletId="5">
    <w:pict>
      <v:shape id="_x0000_i1085" type="#_x0000_t75" style="width:110.25pt;height:57.1pt" o:bullet="t">
        <v:imagedata r:id="rId6" o:title="خراسان"/>
      </v:shape>
    </w:pict>
  </w:numPicBullet>
  <w:numPicBullet w:numPicBulletId="6">
    <w:pict>
      <v:shape id="_x0000_i1086" type="#_x0000_t75" style="width:86.9pt;height:48pt" o:bullet="t">
        <v:imagedata r:id="rId7" o:title="4666"/>
      </v:shape>
    </w:pict>
  </w:numPicBullet>
  <w:numPicBullet w:numPicBulletId="7">
    <w:pict>
      <v:shape id="_x0000_i1087" type="#_x0000_t75" style="width:112.2pt;height:87.55pt" o:bullet="t">
        <v:imagedata r:id="rId8" o:title="ایسنا"/>
      </v:shape>
    </w:pict>
  </w:numPicBullet>
  <w:numPicBullet w:numPicBulletId="8">
    <w:pict>
      <v:shape id="_x0000_i1088" type="#_x0000_t75" style="width:44.1pt;height:27.25pt" o:bullet="t">
        <v:imagedata r:id="rId9" o:title=""/>
      </v:shape>
    </w:pict>
  </w:numPicBullet>
  <w:numPicBullet w:numPicBulletId="9">
    <w:pict>
      <v:shape id="_x0000_i1089" type="#_x0000_t75" style="width:212.1pt;height:133.6pt" o:bullet="t">
        <v:imagedata r:id="rId10" o:title="شرق"/>
      </v:shape>
    </w:pict>
  </w:numPicBullet>
  <w:numPicBullet w:numPicBulletId="10">
    <w:pict>
      <v:shape id="_x0000_i1090" type="#_x0000_t75" style="width:109.6pt;height:59.05pt" o:bullet="t">
        <v:imagedata r:id="rId11" o:title="آرمان"/>
      </v:shape>
    </w:pict>
  </w:numPicBullet>
  <w:numPicBullet w:numPicBulletId="11">
    <w:pict>
      <v:shape id="_x0000_i1091" type="#_x0000_t75" style="width:46.05pt;height:30.5pt" o:bullet="t">
        <v:imagedata r:id="rId12" o:title=""/>
      </v:shape>
    </w:pict>
  </w:numPicBullet>
  <w:numPicBullet w:numPicBulletId="12">
    <w:pict>
      <v:shape id="_x0000_i1092" type="#_x0000_t75" style="width:145.95pt;height:79.15pt" o:bullet="t">
        <v:imagedata r:id="rId13" o:title="logo"/>
      </v:shape>
    </w:pict>
  </w:numPicBullet>
  <w:numPicBullet w:numPicBulletId="13">
    <w:pict>
      <v:shape id="_x0000_i1093" type="#_x0000_t75" style="width:35.7pt;height:67.45pt" o:bullet="t">
        <v:imagedata r:id="rId14" o:title="جوان"/>
      </v:shape>
    </w:pict>
  </w:numPicBullet>
  <w:numPicBullet w:numPicBulletId="14">
    <w:pict>
      <v:shape id="_x0000_i1094" type="#_x0000_t75" style="width:283.45pt;height:99.9pt" o:bullet="t">
        <v:imagedata r:id="rId15" o:title="جمهوری اسلامی"/>
      </v:shape>
    </w:pict>
  </w:numPicBullet>
  <w:numPicBullet w:numPicBulletId="15">
    <w:pict>
      <v:shape id="_x0000_i1095" type="#_x0000_t75" style="width:136.2pt;height:48pt" o:bullet="t">
        <v:imagedata r:id="rId16" o:title="فارس"/>
      </v:shape>
    </w:pict>
  </w:numPicBullet>
  <w:numPicBullet w:numPicBulletId="16">
    <w:pict>
      <v:shape id="_x0000_i1096" type="#_x0000_t75" style="width:201.75pt;height:140.1pt" o:bullet="t">
        <v:imagedata r:id="rId17" o:title="تسنیم"/>
      </v:shape>
    </w:pict>
  </w:numPicBullet>
  <w:numPicBullet w:numPicBulletId="17">
    <w:pict>
      <v:shape id="_x0000_i1097" type="#_x0000_t75" style="width:240pt;height:84.3pt" o:bullet="t">
        <v:imagedata r:id="rId18" o:title="جمهوری اسلامی"/>
      </v:shape>
    </w:pict>
  </w:numPicBullet>
  <w:numPicBullet w:numPicBulletId="18">
    <w:pict>
      <v:shape id="_x0000_i1098" type="#_x0000_t75" style="width:168.65pt;height:168.65pt" o:bullet="t">
        <v:imagedata r:id="rId19" o:title="مهر"/>
      </v:shape>
    </w:pict>
  </w:numPicBullet>
  <w:numPicBullet w:numPicBulletId="19">
    <w:pict>
      <v:shape id="_x0000_i1099" type="#_x0000_t75" style="width:206.25pt;height:138.15pt" o:bullet="t">
        <v:imagedata r:id="rId20" o:title="جهان"/>
      </v:shape>
    </w:pict>
  </w:numPicBullet>
  <w:numPicBullet w:numPicBulletId="20">
    <w:pict>
      <v:shape id="_x0000_i1100" type="#_x0000_t75" style="width:68.1pt;height:58.4pt" o:bullet="t">
        <v:imagedata r:id="rId21" o:title="فغباغل"/>
      </v:shape>
    </w:pict>
  </w:numPicBullet>
  <w:numPicBullet w:numPicBulletId="21">
    <w:pict>
      <v:shape id="_x0000_i1101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1D1B"/>
    <w:rsid w:val="00B81FE4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2018-06-25T05:20:00Z</cp:lastPrinted>
  <dcterms:created xsi:type="dcterms:W3CDTF">2018-06-30T06:53:00Z</dcterms:created>
  <dcterms:modified xsi:type="dcterms:W3CDTF">2018-06-30T06:53:00Z</dcterms:modified>
</cp:coreProperties>
</file>