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D24" w:rsidRPr="003A7D09" w:rsidRDefault="00197BB7" w:rsidP="007B5D24">
      <w:pPr>
        <w:spacing w:line="262" w:lineRule="auto"/>
        <w:jc w:val="both"/>
        <w:rPr>
          <w:rFonts w:ascii="IRlotus" w:hAnsi="IRlotus" w:cs="B Nazanin"/>
          <w:b/>
          <w:bCs/>
          <w:sz w:val="22"/>
          <w:szCs w:val="22"/>
        </w:rPr>
      </w:pPr>
      <w:r w:rsidRPr="00197BB7">
        <w:rPr>
          <w:rFonts w:cs="B Sina"/>
          <w:noProof/>
          <w:color w:val="FF0000"/>
          <w:sz w:val="20"/>
          <w:szCs w:val="20"/>
        </w:rPr>
        <w:pict>
          <v:shapetype id="_x0000_t32" coordsize="21600,21600" o:spt="32" o:oned="t" path="m,l21600,21600e" filled="f">
            <v:path arrowok="t" fillok="f" o:connecttype="none"/>
            <o:lock v:ext="edit" shapetype="t"/>
          </v:shapetype>
          <v:shape id="_x0000_s1974" type="#_x0000_t32" style="position:absolute;left:0;text-align:left;margin-left:-10.55pt;margin-top:-1.8pt;width:0;height:701.1pt;z-index:251701248" o:connectortype="straight" strokecolor="red" strokeweight=".85pt"/>
        </w:pict>
      </w:r>
      <w:r w:rsidR="001E6828" w:rsidRPr="00834BEB">
        <w:rPr>
          <w:rFonts w:hint="cs"/>
          <w:color w:val="FF0000"/>
          <w:sz w:val="20"/>
          <w:szCs w:val="20"/>
          <w:rtl/>
          <w:lang w:bidi="fa-IR"/>
        </w:rPr>
        <w:t>▼</w:t>
      </w:r>
      <w:r w:rsidR="001E6828" w:rsidRPr="00834BEB">
        <w:rPr>
          <w:rFonts w:cs="B Sina" w:hint="cs"/>
          <w:color w:val="FF0000"/>
          <w:sz w:val="20"/>
          <w:szCs w:val="20"/>
          <w:rtl/>
          <w:lang w:bidi="fa-IR"/>
        </w:rPr>
        <w:t xml:space="preserve"> </w:t>
      </w:r>
      <w:r w:rsidR="001E6828" w:rsidRPr="00834BEB">
        <w:rPr>
          <w:rFonts w:ascii="B Nazanin" w:hAnsi="B Nazanin" w:cs="B Sina" w:hint="cs"/>
          <w:color w:val="FF0000"/>
          <w:sz w:val="20"/>
          <w:szCs w:val="20"/>
          <w:rtl/>
          <w:lang w:bidi="fa-IR"/>
        </w:rPr>
        <w:t>حرف روز</w:t>
      </w:r>
      <w:r w:rsidR="001E6828">
        <w:rPr>
          <w:rFonts w:ascii="B Nazanin" w:hAnsi="B Nazanin" w:cs="B Sina"/>
          <w:color w:val="C00000"/>
          <w:sz w:val="20"/>
          <w:szCs w:val="20"/>
          <w:lang w:bidi="fa-IR"/>
        </w:rPr>
        <w:t xml:space="preserve">          </w:t>
      </w:r>
      <w:r w:rsidR="007B5D24" w:rsidRPr="003A7D09">
        <w:rPr>
          <w:rFonts w:ascii="IRlotus" w:hAnsi="IRlotus" w:cs="B Nazanin" w:hint="cs"/>
          <w:b/>
          <w:bCs/>
          <w:sz w:val="22"/>
          <w:szCs w:val="22"/>
          <w:rtl/>
        </w:rPr>
        <w:t>غفلت نکنیم!</w:t>
      </w:r>
    </w:p>
    <w:p w:rsidR="007B5D24" w:rsidRPr="003A7D09" w:rsidRDefault="007B5D24" w:rsidP="007B5D24">
      <w:pPr>
        <w:spacing w:line="262" w:lineRule="auto"/>
        <w:jc w:val="both"/>
        <w:rPr>
          <w:rFonts w:ascii="IRlotus" w:hAnsi="IRlotus" w:cs="B Nazanin"/>
          <w:spacing w:val="-2"/>
          <w:sz w:val="22"/>
          <w:szCs w:val="22"/>
        </w:rPr>
      </w:pPr>
      <w:r w:rsidRPr="003A7D09">
        <w:rPr>
          <w:rFonts w:ascii="IRlotus" w:hAnsi="IRlotus" w:cs="B Nazanin" w:hint="cs"/>
          <w:spacing w:val="-2"/>
          <w:sz w:val="22"/>
          <w:szCs w:val="22"/>
          <w:rtl/>
        </w:rPr>
        <w:t xml:space="preserve">رهبر معظم انقلاب </w:t>
      </w:r>
      <w:r w:rsidRPr="003A7D09">
        <w:rPr>
          <w:rFonts w:ascii="IRlotus" w:hAnsi="IRlotus" w:cs="B Nazanin" w:hint="cs"/>
          <w:spacing w:val="-2"/>
          <w:sz w:val="22"/>
          <w:szCs w:val="22"/>
          <w:rtl/>
          <w:lang w:bidi="fa-IR"/>
        </w:rPr>
        <w:t xml:space="preserve">دیروز، </w:t>
      </w:r>
      <w:r w:rsidRPr="003A7D09">
        <w:rPr>
          <w:rFonts w:ascii="IRlotus" w:hAnsi="IRlotus" w:cs="B Nazanin" w:hint="cs"/>
          <w:spacing w:val="-2"/>
          <w:sz w:val="22"/>
          <w:szCs w:val="22"/>
          <w:rtl/>
        </w:rPr>
        <w:t xml:space="preserve">در دیدار با </w:t>
      </w:r>
      <w:r w:rsidRPr="003A7D09">
        <w:rPr>
          <w:rFonts w:ascii="IRlotus" w:hAnsi="IRlotus" w:cs="B Nazanin" w:hint="cs"/>
          <w:spacing w:val="-2"/>
          <w:sz w:val="22"/>
          <w:szCs w:val="22"/>
          <w:rtl/>
          <w:lang w:bidi="fa-IR"/>
        </w:rPr>
        <w:t xml:space="preserve">جمعی از </w:t>
      </w:r>
      <w:r w:rsidRPr="003A7D09">
        <w:rPr>
          <w:rFonts w:ascii="IRlotus" w:hAnsi="IRlotus" w:cs="B Nazanin" w:hint="cs"/>
          <w:spacing w:val="-2"/>
          <w:sz w:val="22"/>
          <w:szCs w:val="22"/>
          <w:rtl/>
        </w:rPr>
        <w:t>ذاکران و مداحان اهل‌بیت(ع)، مهم‌ترین و اصلی‌ترین وظیفه جامعه مداحان را فرهنگ‌سازی و تعمیق معارف دینی در جامعه، از جمله در میان جوانان برشمردند و با اشاره به برنامه‌ریزی اندیشکده‌ها و تبلیغات گسترده رسانه‌های غربی برای قانع کردن ملت ایران به‌ منظور کوتاه آمدن در مقابل آمریکا تأکید کردند: «ملت ایران به ‌لطف خدا تاکنون ایستاده است و از این پس هم خواهد ایستاد، اما این ایستادگی نیازمند تزریق مستمر نیروی معنوی به جامعه است.»</w:t>
      </w:r>
    </w:p>
    <w:p w:rsidR="007B5D24" w:rsidRPr="003A7D09" w:rsidRDefault="007B5D24" w:rsidP="007B5D24">
      <w:pPr>
        <w:spacing w:line="262" w:lineRule="auto"/>
        <w:jc w:val="both"/>
        <w:rPr>
          <w:rFonts w:ascii="IRlotus" w:hAnsi="IRlotus" w:cs="B Nazanin"/>
          <w:spacing w:val="-2"/>
          <w:sz w:val="22"/>
          <w:szCs w:val="22"/>
        </w:rPr>
      </w:pPr>
      <w:r w:rsidRPr="003A7D09">
        <w:rPr>
          <w:rFonts w:ascii="IRlotus" w:hAnsi="IRlotus" w:cs="B Nazanin" w:hint="cs"/>
          <w:spacing w:val="-2"/>
          <w:sz w:val="22"/>
          <w:szCs w:val="22"/>
          <w:rtl/>
        </w:rPr>
        <w:t>بی‌تردید، آگاهی‌بخشی، بصیرت‌دهی و بر خط مقاومت نگه داشتن جامعه و دمیدن روح ایثار و شجاعت از وظایف خطیر و مسئولیت‌های انقلابی و</w:t>
      </w:r>
      <w:r>
        <w:rPr>
          <w:rFonts w:ascii="IRlotus" w:hAnsi="IRlotus" w:cs="B Nazanin" w:hint="cs"/>
          <w:spacing w:val="-2"/>
          <w:sz w:val="22"/>
          <w:szCs w:val="22"/>
          <w:rtl/>
        </w:rPr>
        <w:t xml:space="preserve"> ایمانی مداحان، واعظان و تریبون‌</w:t>
      </w:r>
      <w:r w:rsidRPr="003A7D09">
        <w:rPr>
          <w:rFonts w:ascii="IRlotus" w:hAnsi="IRlotus" w:cs="B Nazanin" w:hint="cs"/>
          <w:spacing w:val="-2"/>
          <w:sz w:val="22"/>
          <w:szCs w:val="22"/>
          <w:rtl/>
        </w:rPr>
        <w:t xml:space="preserve">داران جامعه است که البته با رعایت عدم تبدیل آن به مباحث سیاسی و جریانی باید به آن توجه شود تا از این رهگذر شأن و منزلت ذاکر اهل بیت(ع) تنزل پیدا نکند. جامعه تشکیل‌شده از افراد و گروه‌های گوناگونی است که هر کدام رسالت، وظیفه و نقشی را برعهده دارند. اگر همه نقش و مسئولیت خود را درست، به اندازه و به‌هنگام تشخیص دهند و به آن عمل کنند، برآیند آن موفقیت کلی جامعه و مردمان آن خواهد بود؛ اما اگر متوجه این نقش و وظیفه نباشند، به‌موقع اقدام نکنند یا اسیر اغواگری‌ها و </w:t>
      </w:r>
      <w:r>
        <w:rPr>
          <w:rFonts w:ascii="IRlotus" w:hAnsi="IRlotus" w:cs="B Nazanin" w:hint="cs"/>
          <w:spacing w:val="-2"/>
          <w:sz w:val="22"/>
          <w:szCs w:val="22"/>
          <w:rtl/>
        </w:rPr>
        <w:t>راهنمایی‌های</w:t>
      </w:r>
      <w:r w:rsidRPr="003A7D09">
        <w:rPr>
          <w:rFonts w:ascii="IRlotus" w:hAnsi="IRlotus" w:cs="B Nazanin" w:hint="cs"/>
          <w:spacing w:val="-2"/>
          <w:sz w:val="22"/>
          <w:szCs w:val="22"/>
          <w:rtl/>
        </w:rPr>
        <w:t xml:space="preserve"> دروغین شوند، وضعیت جامعه به هم می‌ریزد و آنچه در این میان آسیب می‌بیند، اهداف متعالی دینی و انقلابی است. این موضوع از جمله مهم‌ترین آسیب‌هایی است که سکاندار حکیم انقلاب در بیانیه گام دوم نیز به آن اشاره کرده‌اند و هشدار جدی به انقلابیون می‌دهند: «بدانید که اگر بی‌توجهی به شعارهای انقلاب و غفلت از جریان انقلابی در برهه‌هایی از تاریخ چهل‌ساله نمی‌بودـ که متأسفانه بود و خسارت‌بار هم بودـ بی‌شک دستاوردهای انقلاب از این بسی بیشتر و کشور در مسیر رسیدن به آرمان‌های بزرگ بسی جلوتر بود و بسیاری از مشکلات کنونی وجود نمی‌داشت.»</w:t>
      </w:r>
    </w:p>
    <w:p w:rsidR="007B5D24" w:rsidRPr="00DC7B43" w:rsidRDefault="007B5D24" w:rsidP="007B5D24">
      <w:pPr>
        <w:spacing w:line="262" w:lineRule="auto"/>
        <w:jc w:val="both"/>
        <w:rPr>
          <w:rFonts w:ascii="IRlotus" w:hAnsi="IRlotus" w:cs="B Nazanin"/>
          <w:spacing w:val="-2"/>
          <w:sz w:val="22"/>
          <w:szCs w:val="22"/>
          <w:rtl/>
        </w:rPr>
      </w:pPr>
      <w:r w:rsidRPr="003A7D09">
        <w:rPr>
          <w:rFonts w:ascii="IRlotus" w:hAnsi="IRlotus" w:cs="B Nazanin" w:hint="cs"/>
          <w:spacing w:val="-2"/>
          <w:sz w:val="22"/>
          <w:szCs w:val="22"/>
          <w:rtl/>
        </w:rPr>
        <w:t xml:space="preserve">چنین فضاهایی در برهه‌های گوناگون تحولات سیاسی کشور مشاهده شده است و همواره یکی از اسباب نگرانی دلسوزان انقلاب بوده و هست و آزمونی برای آینده است، به ویژه در زمانه‌ای که تهدیدات و تحریم‌های دشمنان انقلاب در مسیر تصاعدی و حداکثری قرار گرفته است و غفلت، توجه به هوای نفس و کم‌کاری در این آزمون می‌تواند تبعات، مسائل و چالش‌هایی را برای انقلاب به دنبال داشته باشد. </w:t>
      </w:r>
    </w:p>
    <w:p w:rsidR="00AB238F" w:rsidRDefault="00AB238F" w:rsidP="0001224E">
      <w:pPr>
        <w:rPr>
          <w:rFonts w:ascii="Arial" w:hAnsi="Arial"/>
          <w:color w:val="FF0000"/>
          <w:sz w:val="20"/>
          <w:szCs w:val="20"/>
        </w:rPr>
      </w:pPr>
    </w:p>
    <w:p w:rsidR="001C1E14" w:rsidRPr="008D68C9" w:rsidRDefault="001E6828" w:rsidP="001C1E14">
      <w:pPr>
        <w:spacing w:line="253" w:lineRule="auto"/>
        <w:jc w:val="both"/>
        <w:rPr>
          <w:rFonts w:ascii="W_titr" w:hAnsi="W_titr" w:cs="B Nazanin"/>
          <w:b/>
          <w:bCs/>
          <w:sz w:val="22"/>
          <w:szCs w:val="22"/>
          <w:lang w:bidi="fa-IR"/>
        </w:rPr>
      </w:pPr>
      <w:r w:rsidRPr="00834BEB">
        <w:rPr>
          <w:rFonts w:ascii="Arial" w:hAnsi="Arial" w:hint="cs"/>
          <w:color w:val="FF0000"/>
          <w:sz w:val="20"/>
          <w:szCs w:val="20"/>
          <w:rtl/>
        </w:rPr>
        <w:t>▼</w:t>
      </w:r>
      <w:r w:rsidRPr="00834BEB">
        <w:rPr>
          <w:rFonts w:ascii="Arial" w:hAnsi="Arial" w:cs="B Sina" w:hint="cs"/>
          <w:color w:val="FF0000"/>
          <w:sz w:val="20"/>
          <w:szCs w:val="20"/>
          <w:rtl/>
        </w:rPr>
        <w:t xml:space="preserve"> </w:t>
      </w:r>
      <w:r w:rsidRPr="00834BEB">
        <w:rPr>
          <w:rFonts w:ascii="B Nazanin" w:hAnsi="B Nazanin" w:cs="B Sina" w:hint="cs"/>
          <w:color w:val="FF0000"/>
          <w:sz w:val="20"/>
          <w:szCs w:val="20"/>
          <w:rtl/>
        </w:rPr>
        <w:t>گزارش روز</w:t>
      </w:r>
      <w:r w:rsidRPr="00834BEB">
        <w:rPr>
          <w:rFonts w:cs="B Sina" w:hint="cs"/>
          <w:color w:val="FF0000"/>
          <w:sz w:val="20"/>
          <w:szCs w:val="20"/>
          <w:rtl/>
        </w:rPr>
        <w:t xml:space="preserve"> </w:t>
      </w:r>
      <w:r>
        <w:rPr>
          <w:rFonts w:cs="B Sina" w:hint="cs"/>
          <w:color w:val="FF0000"/>
          <w:sz w:val="20"/>
          <w:szCs w:val="20"/>
          <w:rtl/>
        </w:rPr>
        <w:t xml:space="preserve">  </w:t>
      </w:r>
      <w:r w:rsidRPr="00834BEB">
        <w:rPr>
          <w:rFonts w:cs="B Sina"/>
          <w:color w:val="FF0000"/>
          <w:sz w:val="20"/>
          <w:szCs w:val="20"/>
          <w:rtl/>
        </w:rPr>
        <w:tab/>
      </w:r>
      <w:r w:rsidR="001C1E14" w:rsidRPr="008D68C9">
        <w:rPr>
          <w:rFonts w:ascii="W_titr" w:hAnsi="W_titr" w:cs="B Nazanin" w:hint="cs"/>
          <w:b/>
          <w:bCs/>
          <w:sz w:val="22"/>
          <w:szCs w:val="22"/>
          <w:rtl/>
          <w:lang w:bidi="fa-IR"/>
        </w:rPr>
        <w:t>توطئه‌ای برای تداوم حضور در منطقه</w:t>
      </w:r>
    </w:p>
    <w:p w:rsidR="001C1E14" w:rsidRPr="008D68C9" w:rsidRDefault="001C1E14" w:rsidP="001C1E14">
      <w:pPr>
        <w:spacing w:line="253" w:lineRule="auto"/>
        <w:jc w:val="both"/>
        <w:rPr>
          <w:rFonts w:ascii="W_titr" w:hAnsi="W_titr" w:cs="B Nazanin"/>
          <w:spacing w:val="-2"/>
          <w:sz w:val="22"/>
          <w:szCs w:val="22"/>
          <w:rtl/>
        </w:rPr>
      </w:pPr>
      <w:r w:rsidRPr="008D68C9">
        <w:rPr>
          <w:rFonts w:ascii="W_titr" w:hAnsi="W_titr" w:cs="B Nazanin" w:hint="cs"/>
          <w:spacing w:val="-2"/>
          <w:sz w:val="22"/>
          <w:szCs w:val="22"/>
          <w:rtl/>
          <w:lang w:bidi="fa-IR"/>
        </w:rPr>
        <w:t>روزنامه «</w:t>
      </w:r>
      <w:r w:rsidRPr="008D68C9">
        <w:rPr>
          <w:rFonts w:ascii="W_titr" w:hAnsi="W_titr" w:cs="B Nazanin" w:hint="cs"/>
          <w:spacing w:val="-2"/>
          <w:sz w:val="22"/>
          <w:szCs w:val="22"/>
          <w:rtl/>
        </w:rPr>
        <w:t xml:space="preserve">میدل‌ایست‌آی» </w:t>
      </w:r>
      <w:r>
        <w:rPr>
          <w:rFonts w:ascii="W_titr" w:hAnsi="W_titr" w:cs="B Nazanin" w:hint="cs"/>
          <w:spacing w:val="-2"/>
          <w:sz w:val="22"/>
          <w:szCs w:val="22"/>
          <w:rtl/>
        </w:rPr>
        <w:t>نوشته</w:t>
      </w:r>
      <w:r w:rsidRPr="008D68C9">
        <w:rPr>
          <w:rFonts w:ascii="W_titr" w:hAnsi="W_titr" w:cs="B Nazanin" w:hint="cs"/>
          <w:spacing w:val="-2"/>
          <w:sz w:val="22"/>
          <w:szCs w:val="22"/>
          <w:rtl/>
        </w:rPr>
        <w:t xml:space="preserve"> است: «آمریکا به بغداد پیشنهاد خروج از بخش‌هایی از عراق را داده است. ارتش آمریکا طرحی را برای خارج کردن بخشی از نیروهای خود از عراق تحویل مقام‌های امنیتی ارشد عراقی کرده است. واشنگتن این طرح را در واکنش به مصوبه ماه ژانویه پارلمان عراق که خواستار اخراج نیروهای آمریکایی شده بود، پیشنهاد کرده است. طرف آمریکایی در دیدار محرمانه‌ای که هفته گذشته با مقام‌های عراقی داشت، تمایل خودش را برای رایزنی درباره «اصل مسئله خروج» ابراز کرد. یک نماینده ارتش آمریکا به عراقی‌های حاضر در این جلسه گفت: ایالات متحده آماده است از مناطقی که در نزدیکی مناطق شیعه‌نشین قرار دارند، مانند پایگاه هوایی «بلد» واقع در شمال بغداد، عقب‌نشینی کند.»</w:t>
      </w:r>
    </w:p>
    <w:p w:rsidR="001C1E14" w:rsidRDefault="001C1E14" w:rsidP="001C1E14">
      <w:pPr>
        <w:spacing w:line="248" w:lineRule="auto"/>
        <w:jc w:val="both"/>
        <w:rPr>
          <w:rFonts w:ascii="W_titr" w:hAnsi="W_titr" w:cs="B Nazanin"/>
          <w:spacing w:val="-2"/>
          <w:sz w:val="22"/>
          <w:szCs w:val="22"/>
        </w:rPr>
      </w:pPr>
      <w:r w:rsidRPr="008D68C9">
        <w:rPr>
          <w:rFonts w:ascii="W_titr" w:hAnsi="W_titr" w:cs="B Nazanin" w:hint="cs"/>
          <w:spacing w:val="-2"/>
          <w:sz w:val="22"/>
          <w:szCs w:val="22"/>
          <w:rtl/>
        </w:rPr>
        <w:t>با توجه به اینکه شرایط منطقه بعد از شهادت سردار</w:t>
      </w:r>
      <w:r w:rsidRPr="008D68C9">
        <w:rPr>
          <w:rFonts w:ascii="W_titr" w:hAnsi="W_titr" w:cs="B Nazanin" w:hint="cs"/>
          <w:spacing w:val="-2"/>
          <w:sz w:val="22"/>
          <w:szCs w:val="22"/>
          <w:rtl/>
          <w:lang w:bidi="fa-IR"/>
        </w:rPr>
        <w:t xml:space="preserve"> </w:t>
      </w:r>
      <w:r w:rsidRPr="008D68C9">
        <w:rPr>
          <w:rFonts w:ascii="W_titr" w:hAnsi="W_titr" w:cs="B Nazanin" w:hint="cs"/>
          <w:spacing w:val="-2"/>
          <w:sz w:val="22"/>
          <w:szCs w:val="22"/>
          <w:rtl/>
        </w:rPr>
        <w:t>حاج‌قاسم سلیمانی به سمتی رفته است که آمریکا مجبور به ترک منطقه شده است، آمریکایی</w:t>
      </w:r>
      <w:r w:rsidRPr="008D68C9">
        <w:rPr>
          <w:rFonts w:ascii="W_titr" w:hAnsi="W_titr" w:cs="B Nazanin"/>
          <w:spacing w:val="-2"/>
          <w:sz w:val="22"/>
          <w:szCs w:val="22"/>
        </w:rPr>
        <w:t xml:space="preserve"> </w:t>
      </w:r>
      <w:r w:rsidRPr="008D68C9">
        <w:rPr>
          <w:rFonts w:ascii="W_titr" w:hAnsi="W_titr" w:cs="B Nazanin" w:hint="cs"/>
          <w:spacing w:val="-2"/>
          <w:sz w:val="22"/>
          <w:szCs w:val="22"/>
          <w:rtl/>
          <w:lang w:bidi="fa-IR"/>
        </w:rPr>
        <w:t>ها</w:t>
      </w:r>
      <w:r w:rsidRPr="008D68C9">
        <w:rPr>
          <w:rFonts w:ascii="W_titr" w:hAnsi="W_titr" w:cs="B Nazanin" w:hint="cs"/>
          <w:spacing w:val="-2"/>
          <w:sz w:val="22"/>
          <w:szCs w:val="22"/>
          <w:rtl/>
        </w:rPr>
        <w:t xml:space="preserve"> با طرح خروج گزینشی از عراق و افغانستان به دنبال انحراف افکار عمومی از اصل موضوع مبنی بر خاورمیانه بدون آمریکا هستند؛ البته به نظر می‌رسد آمریکایی‌ها </w:t>
      </w:r>
      <w:r>
        <w:rPr>
          <w:rFonts w:ascii="W_titr" w:hAnsi="W_titr" w:cs="B Nazanin" w:hint="cs"/>
          <w:spacing w:val="-2"/>
          <w:sz w:val="22"/>
          <w:szCs w:val="22"/>
          <w:rtl/>
        </w:rPr>
        <w:t>اهداف دیگری را نیز در طرح موضوع</w:t>
      </w:r>
      <w:r w:rsidRPr="008D68C9">
        <w:rPr>
          <w:rFonts w:ascii="W_titr" w:hAnsi="W_titr" w:cs="B Nazanin" w:hint="cs"/>
          <w:spacing w:val="-2"/>
          <w:sz w:val="22"/>
          <w:szCs w:val="22"/>
          <w:rtl/>
        </w:rPr>
        <w:t xml:space="preserve"> خروج گزینشی دنبال کنند؛ یعنی اولاً، کاخ سفید با طرح خروج نصفه‌کاره در صدد اجرای سیاست پنهانی خود مبنی بر تجزیه کشورهای منطقه است، به این صورت که آنها با ماندن در مناطق کردنشین و سنی‌نشین در آینده نه چندان دور استارت تجزیه آنها را خواهند زد. ثانیاً، آمریکایی‌ها با در نظر گرفتن قدرت نرم و سخت جمهوری اسلامی ایران در تلاشند در مناطقی از منطقه حضور داشته باشند که به تصور خودشان ایران در آن محدوده حضور کم‌رنگ دارد. البته همه ملت‌های منطقه، اعم از سنی، شیعه و... مصمم به اخراج آمریکا از منطقه غرب آسیا هستند که این موضوع با شهادت سردار مقاومت به یک مطالبه منطقه‌ای تبدیل شده است. انتشار اخبار ماندن آمریکا در منطقه به صورت گزینشی از سوی رسانه‌های وابسته به خودشان صرفاً به جهت ارزیابی وضعیت و موضع‌گیری‌های مختلف مردم منطقه است. </w:t>
      </w:r>
    </w:p>
    <w:p w:rsidR="005F3C84" w:rsidRDefault="00AC693D" w:rsidP="001C1E14">
      <w:pPr>
        <w:spacing w:line="248" w:lineRule="auto"/>
        <w:jc w:val="both"/>
        <w:rPr>
          <w:rFonts w:cs="B Sina"/>
          <w:b/>
          <w:bCs/>
          <w:color w:val="FF0000"/>
          <w:sz w:val="20"/>
          <w:szCs w:val="20"/>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تا انتخابات</w:t>
      </w:r>
      <w:r w:rsidRPr="00834BEB">
        <w:rPr>
          <w:rFonts w:cs="B Sina"/>
          <w:b/>
          <w:bCs/>
          <w:color w:val="FF0000"/>
          <w:sz w:val="20"/>
          <w:szCs w:val="20"/>
          <w:rtl/>
        </w:rPr>
        <w:tab/>
      </w:r>
    </w:p>
    <w:p w:rsidR="001C1E14" w:rsidRPr="00046F73" w:rsidRDefault="00D62798" w:rsidP="001C1E14">
      <w:pPr>
        <w:spacing w:line="253" w:lineRule="auto"/>
        <w:rPr>
          <w:rFonts w:cs="B Nazanin"/>
          <w:b/>
          <w:bCs/>
          <w:sz w:val="22"/>
          <w:szCs w:val="22"/>
        </w:rPr>
      </w:pPr>
      <w:r>
        <w:rPr>
          <w:rFonts w:cs="B Nazanin"/>
          <w:b/>
          <w:bCs/>
          <w:sz w:val="22"/>
          <w:szCs w:val="22"/>
        </w:rPr>
        <w:t xml:space="preserve">   </w:t>
      </w:r>
      <w:r w:rsidR="001C1E14" w:rsidRPr="00046F73">
        <w:rPr>
          <w:rFonts w:cs="B Nazanin" w:hint="cs"/>
          <w:b/>
          <w:bCs/>
          <w:sz w:val="22"/>
          <w:szCs w:val="22"/>
          <w:rtl/>
        </w:rPr>
        <w:t>لیست شورای ائتلاف با نظر سنجی مردم بود</w:t>
      </w:r>
    </w:p>
    <w:p w:rsidR="001C1E14" w:rsidRPr="00046F73" w:rsidRDefault="001C1E14" w:rsidP="001C1E14">
      <w:pPr>
        <w:spacing w:line="253" w:lineRule="auto"/>
        <w:jc w:val="both"/>
        <w:rPr>
          <w:rFonts w:cs="B Nazanin"/>
          <w:sz w:val="22"/>
          <w:szCs w:val="22"/>
          <w:rtl/>
        </w:rPr>
      </w:pPr>
      <w:r w:rsidRPr="00046F73">
        <w:rPr>
          <w:rFonts w:cs="B Nazanin" w:hint="cs"/>
          <w:sz w:val="22"/>
          <w:szCs w:val="22"/>
        </w:rPr>
        <w:t xml:space="preserve"> </w:t>
      </w:r>
      <w:r w:rsidRPr="00046F73">
        <w:rPr>
          <w:rFonts w:cs="B Nazanin" w:hint="cs"/>
          <w:sz w:val="22"/>
          <w:szCs w:val="22"/>
          <w:rtl/>
        </w:rPr>
        <w:t xml:space="preserve">سخنگوی شورای ائتلاف نیرو‌های انقلاب گفت: «شاکله لیست شورای ائتلاف نیرو‌های انقلاب اسلامی با نظرسنجی مردم بود و این دوره متفاوت‌تر از گذشته و جریان‌های رقیب و حتی گروه‌های هم‌سو بود.» وی افزود: «ترکیب </w:t>
      </w:r>
      <w:r w:rsidRPr="00046F73">
        <w:rPr>
          <w:rFonts w:cs="B Nazanin" w:hint="cs"/>
          <w:sz w:val="22"/>
          <w:szCs w:val="22"/>
          <w:rtl/>
          <w:lang w:bidi="fa-IR"/>
        </w:rPr>
        <w:t xml:space="preserve">۱۸ </w:t>
      </w:r>
      <w:r w:rsidRPr="00046F73">
        <w:rPr>
          <w:rFonts w:cs="B Nazanin" w:hint="cs"/>
          <w:sz w:val="22"/>
          <w:szCs w:val="22"/>
          <w:rtl/>
        </w:rPr>
        <w:t>عضو جوان و جدید یک مزیت مثبت برای این دوره بود که در جهت گام دوم و بر اساس ضرورت جامعه بود.» پیرهادی حضور بانوان را در تعیین فرایند لیست شورای ائتلاف نیرو‌های انقلاب اسلامی بسیار مؤثر دانست و گفت: «دوره قبل حضور بانوان کم‌رنگ بود، اما این دوره توجه ویژه‌ای به این امر شد.»</w:t>
      </w:r>
    </w:p>
    <w:p w:rsidR="001C1E14" w:rsidRPr="00046F73" w:rsidRDefault="00D62798" w:rsidP="001C1E14">
      <w:pPr>
        <w:spacing w:line="253" w:lineRule="auto"/>
        <w:jc w:val="both"/>
        <w:rPr>
          <w:rFonts w:cs="B Nazanin"/>
          <w:b/>
          <w:bCs/>
          <w:sz w:val="22"/>
          <w:szCs w:val="22"/>
          <w:rtl/>
        </w:rPr>
      </w:pPr>
      <w:r>
        <w:rPr>
          <w:rFonts w:cs="B Nazanin" w:hint="cs"/>
          <w:b/>
          <w:bCs/>
          <w:sz w:val="22"/>
          <w:szCs w:val="22"/>
          <w:rtl/>
        </w:rPr>
        <w:t xml:space="preserve">  </w:t>
      </w:r>
      <w:r w:rsidR="001C1E14">
        <w:rPr>
          <w:rFonts w:cs="B Nazanin" w:hint="cs"/>
          <w:b/>
          <w:bCs/>
          <w:sz w:val="22"/>
          <w:szCs w:val="22"/>
          <w:rtl/>
        </w:rPr>
        <w:t xml:space="preserve"> </w:t>
      </w:r>
      <w:r w:rsidR="001C1E14" w:rsidRPr="00046F73">
        <w:rPr>
          <w:rFonts w:cs="B Nazanin" w:hint="cs"/>
          <w:b/>
          <w:bCs/>
          <w:sz w:val="22"/>
          <w:szCs w:val="22"/>
          <w:rtl/>
        </w:rPr>
        <w:t>اصلاح‌طلبان اقلیت محدودی از مجلس را در اختیار خواهند داشت</w:t>
      </w:r>
    </w:p>
    <w:p w:rsidR="001C1E14" w:rsidRDefault="001C1E14" w:rsidP="001C1E14">
      <w:pPr>
        <w:spacing w:line="257" w:lineRule="auto"/>
        <w:jc w:val="both"/>
        <w:rPr>
          <w:rFonts w:cs="B Nazanin"/>
          <w:sz w:val="22"/>
          <w:szCs w:val="22"/>
          <w:rtl/>
        </w:rPr>
      </w:pPr>
      <w:r w:rsidRPr="00046F73">
        <w:rPr>
          <w:rFonts w:cs="B Nazanin" w:hint="cs"/>
          <w:sz w:val="22"/>
          <w:szCs w:val="22"/>
          <w:rtl/>
        </w:rPr>
        <w:t>«سید عبدالواحد موسوی‌ لاری» با بیان اینکه اصلاح‌طلبان هر جا که کاندیدا داشته باشند، قطعاً مشارکت خواهند کرد، اضافه کرد: «در تهران شورای عالی سیاست‌گذاری اصلاح‌طلبان لیست نخواهد داد، ولی تعدادی از احزاب اصلاح‌طلب در حال رایزنی هستند و ممکن است تعدادی از احزاب اصلاح‌طلب با هم لیست بدهند.» وی افزود: «اصلاح‌طلبان شانس کمی دارند و احتمالاً اقلیت محدودی از مجلس آینده را در اختیار خواهند داشت.</w:t>
      </w:r>
    </w:p>
    <w:p w:rsidR="000151DA" w:rsidRDefault="00D62798" w:rsidP="001C1E14">
      <w:pPr>
        <w:spacing w:line="257" w:lineRule="auto"/>
        <w:jc w:val="both"/>
        <w:rPr>
          <w:rFonts w:cs="B Nazanin"/>
          <w:b/>
          <w:bCs/>
          <w:sz w:val="22"/>
          <w:szCs w:val="22"/>
        </w:rPr>
      </w:pPr>
      <w:r>
        <w:rPr>
          <w:rFonts w:cs="B Nazanin" w:hint="cs"/>
          <w:b/>
          <w:bCs/>
          <w:sz w:val="22"/>
          <w:szCs w:val="22"/>
          <w:rtl/>
        </w:rPr>
        <w:t xml:space="preserve"> </w:t>
      </w:r>
    </w:p>
    <w:p w:rsidR="000151DA" w:rsidRDefault="000151DA" w:rsidP="001C1E14">
      <w:pPr>
        <w:spacing w:line="257" w:lineRule="auto"/>
        <w:jc w:val="both"/>
        <w:rPr>
          <w:rFonts w:cs="B Nazanin"/>
          <w:b/>
          <w:bCs/>
          <w:sz w:val="22"/>
          <w:szCs w:val="22"/>
        </w:rPr>
      </w:pPr>
    </w:p>
    <w:p w:rsidR="000151DA" w:rsidRDefault="000151DA" w:rsidP="001C1E14">
      <w:pPr>
        <w:spacing w:line="257" w:lineRule="auto"/>
        <w:jc w:val="both"/>
        <w:rPr>
          <w:rFonts w:cs="B Nazanin"/>
          <w:b/>
          <w:bCs/>
          <w:sz w:val="22"/>
          <w:szCs w:val="22"/>
        </w:rPr>
      </w:pPr>
    </w:p>
    <w:p w:rsidR="001C1E14" w:rsidRDefault="00D62798" w:rsidP="000151DA">
      <w:pPr>
        <w:spacing w:line="257" w:lineRule="auto"/>
        <w:jc w:val="both"/>
        <w:rPr>
          <w:rFonts w:cs="B Nazanin"/>
          <w:sz w:val="22"/>
          <w:szCs w:val="22"/>
          <w:rtl/>
        </w:rPr>
      </w:pPr>
      <w:r>
        <w:rPr>
          <w:rFonts w:cs="B Nazanin" w:hint="cs"/>
          <w:b/>
          <w:bCs/>
          <w:sz w:val="22"/>
          <w:szCs w:val="22"/>
          <w:rtl/>
        </w:rPr>
        <w:lastRenderedPageBreak/>
        <w:t xml:space="preserve"> </w:t>
      </w:r>
      <w:r w:rsidR="001C1E14">
        <w:rPr>
          <w:rFonts w:cs="B Nazanin" w:hint="cs"/>
          <w:b/>
          <w:bCs/>
          <w:sz w:val="22"/>
          <w:szCs w:val="22"/>
          <w:rtl/>
        </w:rPr>
        <w:t xml:space="preserve"> </w:t>
      </w:r>
    </w:p>
    <w:p w:rsidR="000B6602" w:rsidRPr="008C587A" w:rsidRDefault="00F86058" w:rsidP="00105415">
      <w:pPr>
        <w:spacing w:line="264" w:lineRule="auto"/>
        <w:jc w:val="both"/>
        <w:rPr>
          <w:rFonts w:cs="B Nazanin"/>
          <w:sz w:val="22"/>
          <w:szCs w:val="22"/>
          <w:rtl/>
        </w:rPr>
        <w:sectPr w:rsidR="000B6602" w:rsidRPr="008C587A" w:rsidSect="00447A5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Sina"/>
          <w:b/>
          <w:bCs/>
          <w:color w:val="1C3586"/>
          <w:sz w:val="20"/>
          <w:szCs w:val="20"/>
          <w:lang w:bidi="fa-IR"/>
        </w:rPr>
        <w:lastRenderedPageBreak/>
        <w:t xml:space="preserve"> </w:t>
      </w:r>
      <w:r w:rsidR="00197BB7" w:rsidRPr="00197BB7">
        <w:rPr>
          <w:rFonts w:ascii="Arial" w:hAnsi="Arial" w:cs="Arial"/>
          <w:noProof/>
          <w:color w:val="1C3586"/>
          <w:spacing w:val="-1"/>
          <w:sz w:val="20"/>
          <w:szCs w:val="20"/>
          <w:rtl/>
        </w:rPr>
        <w:pict>
          <v:shape id="_x0000_s1930" type="#_x0000_t32" style="position:absolute;left:0;text-align:left;margin-left:-112.55pt;margin-top:4.25pt;width:4pt;height:790.5pt;flip:x;z-index:251698176;mso-position-horizontal-relative:text;mso-position-vertical-relative:text" o:connectortype="straight" strokecolor="red" strokeweight=".85pt"/>
        </w:pict>
      </w:r>
    </w:p>
    <w:p w:rsidR="003105B8" w:rsidRPr="00FB62EC" w:rsidRDefault="00CC7380" w:rsidP="003105B8">
      <w:pPr>
        <w:spacing w:line="254" w:lineRule="auto"/>
        <w:rPr>
          <w:rFonts w:cs="B Nazanin"/>
          <w:b/>
          <w:bCs/>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sidR="003105B8" w:rsidRPr="00FB62EC">
        <w:rPr>
          <w:rFonts w:cs="B Nazanin" w:hint="cs"/>
          <w:b/>
          <w:bCs/>
          <w:sz w:val="22"/>
          <w:szCs w:val="22"/>
          <w:rtl/>
        </w:rPr>
        <w:t>تشدید جنگ قدرت در تل‌آویو</w:t>
      </w:r>
    </w:p>
    <w:p w:rsidR="003105B8" w:rsidRDefault="003105B8" w:rsidP="003105B8">
      <w:pPr>
        <w:spacing w:line="254" w:lineRule="auto"/>
        <w:jc w:val="both"/>
        <w:rPr>
          <w:rFonts w:cs="B Nazanin"/>
          <w:sz w:val="22"/>
          <w:szCs w:val="22"/>
        </w:rPr>
      </w:pPr>
      <w:r w:rsidRPr="00FB62EC">
        <w:rPr>
          <w:rFonts w:cs="B Nazanin" w:hint="cs"/>
          <w:sz w:val="22"/>
          <w:szCs w:val="22"/>
          <w:rtl/>
        </w:rPr>
        <w:t>«آویگدور لیبرمن» وزیر جنگ اسبق رژیم صهیونیستی و رئیس حزب موسوم به «اسرائیل خانه ما» گفت: «دوران «بنیامین نتانیاهو» نخست‌وزیر اسرائیل به طور کامل پایان یافته است و او باید زندگی سیاسی را پس از انتخابات دوم مارس آتی ترک کند.» وی افزود</w:t>
      </w:r>
      <w:r>
        <w:rPr>
          <w:rFonts w:cs="B Nazanin" w:hint="cs"/>
          <w:sz w:val="22"/>
          <w:szCs w:val="22"/>
          <w:rtl/>
        </w:rPr>
        <w:t>:</w:t>
      </w:r>
      <w:r w:rsidRPr="00FB62EC">
        <w:rPr>
          <w:rFonts w:cs="B Nazanin" w:hint="cs"/>
          <w:sz w:val="22"/>
          <w:szCs w:val="22"/>
          <w:rtl/>
        </w:rPr>
        <w:t xml:space="preserve"> </w:t>
      </w:r>
      <w:r>
        <w:rPr>
          <w:rFonts w:cs="B Nazanin" w:hint="cs"/>
          <w:sz w:val="22"/>
          <w:szCs w:val="22"/>
          <w:rtl/>
        </w:rPr>
        <w:t>«حزب</w:t>
      </w:r>
      <w:r w:rsidRPr="00FB62EC">
        <w:rPr>
          <w:rFonts w:cs="B Nazanin" w:hint="cs"/>
          <w:sz w:val="22"/>
          <w:szCs w:val="22"/>
          <w:rtl/>
        </w:rPr>
        <w:t xml:space="preserve"> به نتانیاهو برای کناره‌گیری از فعالیت‌های سیاسی کمک خواهد کرد و همه احزاب باید برای مرحله پس از نتانیاهو آماده شوند.</w:t>
      </w:r>
      <w:r>
        <w:rPr>
          <w:rFonts w:cs="B Nazanin" w:hint="cs"/>
          <w:sz w:val="22"/>
          <w:szCs w:val="22"/>
          <w:rtl/>
        </w:rPr>
        <w:t>»</w:t>
      </w:r>
      <w:r w:rsidRPr="00FB62EC">
        <w:rPr>
          <w:rFonts w:cs="B Nazanin" w:hint="cs"/>
          <w:sz w:val="22"/>
          <w:szCs w:val="22"/>
          <w:rtl/>
        </w:rPr>
        <w:t xml:space="preserve"> لیبرمن درباره تشکیل دولت آتی رژیم صهیونیستی پیش‌بینی کرد که توافقی برای تشکیل دولت بدون حضور فهرست مشترک (عربی) و حریدیم‌ها به دست آید. لیبرمن همچنین «بنی ‌گانتس» رئیس حزب کاحول لاوان (آبی سفید) را متهم کرد که فرد ضعیفی است و هیچ موضع روشنی در قبال مسائل مختلف ندارد. در همین حال منابع قضائی رژیم صهیونیستی از احتمال ادامه محاکمه بنیامین نتانیاهو، نخست‌وزیر این رژیم به علت دریافت رشوه و خیانت در امانت تا دو سال دیگر خبر دادند.</w:t>
      </w:r>
    </w:p>
    <w:p w:rsidR="003105B8" w:rsidRPr="00FB62EC" w:rsidRDefault="003105B8" w:rsidP="003105B8">
      <w:pPr>
        <w:spacing w:line="254" w:lineRule="auto"/>
        <w:jc w:val="center"/>
        <w:rPr>
          <w:rFonts w:cs="B Nazanin"/>
          <w:b/>
          <w:bCs/>
          <w:sz w:val="22"/>
          <w:szCs w:val="22"/>
        </w:rPr>
      </w:pPr>
      <w:r w:rsidRPr="00FB62EC">
        <w:rPr>
          <w:rFonts w:cs="B Nazanin" w:hint="cs"/>
          <w:b/>
          <w:bCs/>
          <w:sz w:val="22"/>
          <w:szCs w:val="22"/>
          <w:rtl/>
        </w:rPr>
        <w:t>ارتش سوریه به نزدیکی اتاق عملیات ترکیه رسید</w:t>
      </w:r>
    </w:p>
    <w:p w:rsidR="003105B8" w:rsidRDefault="003105B8" w:rsidP="003105B8">
      <w:pPr>
        <w:spacing w:line="254" w:lineRule="auto"/>
        <w:jc w:val="both"/>
        <w:rPr>
          <w:rFonts w:cs="B Nazanin"/>
          <w:spacing w:val="-2"/>
          <w:sz w:val="22"/>
          <w:szCs w:val="22"/>
        </w:rPr>
      </w:pPr>
      <w:r w:rsidRPr="00FB62EC">
        <w:rPr>
          <w:rFonts w:cs="B Nazanin" w:hint="cs"/>
          <w:spacing w:val="-2"/>
          <w:sz w:val="22"/>
          <w:szCs w:val="22"/>
          <w:rtl/>
        </w:rPr>
        <w:t xml:space="preserve">ارتش سوریه در یک تغییر ناگهانی در مسیر عملیات خود، نوک پیکان حملات خود را از منطقه «کفر حلب» در جنوب شرق ادلب به سمت منطقه «تفتناز» در شمال شرق این استان تغییر داد. به نوشته خبرگزاری «اسپوتنیک» پایگاه هوایی «تفتناز» (عفیص) که در شمال شهر ادلب قرار گرفته، اتاق عملیات مشترک ترکیه با تروریست‌هاست و یک مرکز استراتژیک شمرده می‌شود؛ آنکارا مدتی پیش، بیش از </w:t>
      </w:r>
      <w:r w:rsidRPr="00FB62EC">
        <w:rPr>
          <w:rFonts w:cs="B Nazanin" w:hint="cs"/>
          <w:spacing w:val="-2"/>
          <w:sz w:val="22"/>
          <w:szCs w:val="22"/>
          <w:rtl/>
          <w:lang w:bidi="fa-IR"/>
        </w:rPr>
        <w:t xml:space="preserve">۹۰۰ </w:t>
      </w:r>
      <w:r w:rsidRPr="00FB62EC">
        <w:rPr>
          <w:rFonts w:cs="B Nazanin" w:hint="cs"/>
          <w:spacing w:val="-2"/>
          <w:sz w:val="22"/>
          <w:szCs w:val="22"/>
          <w:rtl/>
        </w:rPr>
        <w:t xml:space="preserve">خودرو و آلات جنگی را در این پایگاه و منطقه «سرمین» مستقر کرد. یک منبع نظامی در لشکر </w:t>
      </w:r>
      <w:r w:rsidRPr="00FB62EC">
        <w:rPr>
          <w:rFonts w:cs="B Nazanin" w:hint="cs"/>
          <w:spacing w:val="-2"/>
          <w:sz w:val="22"/>
          <w:szCs w:val="22"/>
          <w:rtl/>
          <w:lang w:bidi="fa-IR"/>
        </w:rPr>
        <w:t xml:space="preserve">۲۵ </w:t>
      </w:r>
      <w:r w:rsidRPr="00FB62EC">
        <w:rPr>
          <w:rFonts w:cs="B Nazanin" w:hint="cs"/>
          <w:spacing w:val="-2"/>
          <w:sz w:val="22"/>
          <w:szCs w:val="22"/>
          <w:rtl/>
        </w:rPr>
        <w:t>ویژه ارتش سوریه در این باره گفت: شهرک «معره النعسان» در شمال پایگاه هوایی «تفتناز» قرار گرفته است و نیروهای ارتش سعی دارند به سمت شهرک و پایگاه هوایی «تفتناز» پیشروی کنند. این پایگاه هوایی در حال حاضر به عنوان اتاق عملیات مشترک ترکیه با گروهک‌های تروریستی «انصارالتوحید»، «اجنادالقوقاز» و «جبهه‌النصره» در کنار «جبهه‌الوطنیه للتحریر» عمل می‌کند.</w:t>
      </w:r>
    </w:p>
    <w:p w:rsidR="009A5D45" w:rsidRPr="00834BEB" w:rsidRDefault="009A5D45" w:rsidP="009A5D45">
      <w:pPr>
        <w:spacing w:line="256" w:lineRule="auto"/>
        <w:rPr>
          <w:rFonts w:ascii="Arial" w:hAnsi="Arial" w:cs="B Sina"/>
          <w:color w:val="FF0000"/>
          <w:sz w:val="20"/>
          <w:szCs w:val="20"/>
          <w:rtl/>
          <w:lang w:bidi="fa-IR"/>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9A5D45" w:rsidRPr="00FB62EC" w:rsidRDefault="009A5D45" w:rsidP="003105B8">
      <w:pPr>
        <w:spacing w:line="254" w:lineRule="auto"/>
        <w:jc w:val="both"/>
        <w:rPr>
          <w:rFonts w:cs="B Nazanin"/>
          <w:spacing w:val="-2"/>
          <w:sz w:val="22"/>
          <w:szCs w:val="22"/>
          <w:rtl/>
        </w:rPr>
      </w:pPr>
    </w:p>
    <w:p w:rsidR="001445A9" w:rsidRPr="003105B8" w:rsidRDefault="001445A9" w:rsidP="003105B8">
      <w:pPr>
        <w:spacing w:line="254" w:lineRule="auto"/>
        <w:jc w:val="both"/>
        <w:rPr>
          <w:rFonts w:cs="B Nazanin"/>
          <w:sz w:val="22"/>
          <w:szCs w:val="22"/>
          <w:rtl/>
        </w:rPr>
      </w:pPr>
      <w:r w:rsidRPr="00BB69D6">
        <w:rPr>
          <w:rFonts w:ascii="Arial" w:hAnsi="Arial" w:cs="Arial" w:hint="cs"/>
          <w:color w:val="FF0000"/>
          <w:spacing w:val="-3"/>
          <w:sz w:val="20"/>
          <w:szCs w:val="20"/>
          <w:rtl/>
          <w:lang w:bidi="fa-IR"/>
        </w:rPr>
        <w:t xml:space="preserve">◄ </w:t>
      </w:r>
      <w:r w:rsidRPr="00BB69D6">
        <w:rPr>
          <w:rFonts w:ascii="IRlotus" w:hAnsi="IRlotus" w:cs="B Nazanin" w:hint="cs"/>
          <w:spacing w:val="-3"/>
          <w:sz w:val="22"/>
          <w:szCs w:val="22"/>
          <w:rtl/>
        </w:rPr>
        <w:t>«</w:t>
      </w:r>
      <w:r w:rsidRPr="00BB69D6">
        <w:rPr>
          <w:rFonts w:ascii="IRlotus" w:hAnsi="IRlotus" w:cs="B Nazanin"/>
          <w:spacing w:val="-3"/>
          <w:sz w:val="22"/>
          <w:szCs w:val="22"/>
          <w:rtl/>
        </w:rPr>
        <w:t>سیدرحمت</w:t>
      </w:r>
      <w:r w:rsidRPr="00BB69D6">
        <w:rPr>
          <w:rFonts w:ascii="IRlotus" w:hAnsi="IRlotus" w:cs="B Nazanin" w:hint="cs"/>
          <w:spacing w:val="-3"/>
          <w:sz w:val="22"/>
          <w:szCs w:val="22"/>
          <w:rtl/>
        </w:rPr>
        <w:t>‌</w:t>
      </w:r>
      <w:r w:rsidRPr="00BB69D6">
        <w:rPr>
          <w:rFonts w:ascii="IRlotus" w:hAnsi="IRlotus" w:cs="B Nazanin"/>
          <w:spacing w:val="-3"/>
          <w:sz w:val="22"/>
          <w:szCs w:val="22"/>
          <w:rtl/>
        </w:rPr>
        <w:t>الله اکرمی</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خزانه</w:t>
      </w:r>
      <w:r w:rsidRPr="00BB69D6">
        <w:rPr>
          <w:rFonts w:ascii="IRlotus" w:hAnsi="IRlotus" w:cs="B Nazanin" w:hint="cs"/>
          <w:spacing w:val="-3"/>
          <w:sz w:val="22"/>
          <w:szCs w:val="22"/>
          <w:rtl/>
        </w:rPr>
        <w:t>‌</w:t>
      </w:r>
      <w:r w:rsidRPr="00BB69D6">
        <w:rPr>
          <w:rFonts w:ascii="IRlotus" w:hAnsi="IRlotus" w:cs="B Nazanin"/>
          <w:spacing w:val="-3"/>
          <w:sz w:val="22"/>
          <w:szCs w:val="22"/>
          <w:rtl/>
        </w:rPr>
        <w:t>دار کل کشور در نشست هم</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اندیشی در </w:t>
      </w:r>
      <w:r w:rsidRPr="00BB69D6">
        <w:rPr>
          <w:rFonts w:ascii="IRlotus" w:hAnsi="IRlotus" w:cs="B Nazanin" w:hint="cs"/>
          <w:spacing w:val="-3"/>
          <w:sz w:val="22"/>
          <w:szCs w:val="22"/>
          <w:rtl/>
        </w:rPr>
        <w:t>زمینه</w:t>
      </w:r>
      <w:r w:rsidRPr="00BB69D6">
        <w:rPr>
          <w:rFonts w:ascii="IRlotus" w:hAnsi="IRlotus" w:cs="B Nazanin"/>
          <w:spacing w:val="-3"/>
          <w:sz w:val="22"/>
          <w:szCs w:val="22"/>
          <w:rtl/>
        </w:rPr>
        <w:t xml:space="preserve"> مولدسازی دارایی‌های دولت گفت: </w:t>
      </w:r>
      <w:r w:rsidRPr="00BB69D6">
        <w:rPr>
          <w:rFonts w:ascii="IRlotus" w:hAnsi="IRlotus" w:cs="B Nazanin" w:hint="cs"/>
          <w:spacing w:val="-3"/>
          <w:sz w:val="22"/>
          <w:szCs w:val="22"/>
          <w:rtl/>
        </w:rPr>
        <w:t>«</w:t>
      </w:r>
      <w:r w:rsidRPr="00BB69D6">
        <w:rPr>
          <w:rFonts w:ascii="IRlotus" w:hAnsi="IRlotus" w:cs="B Nazanin"/>
          <w:spacing w:val="-3"/>
          <w:sz w:val="22"/>
          <w:szCs w:val="22"/>
          <w:rtl/>
        </w:rPr>
        <w:t>به دنبال آن نیستیم که اموال خوب دولت را نگهداری و اموال غیر مرغوب را به فروش برسانیم</w:t>
      </w:r>
      <w:r w:rsidRPr="00BB69D6">
        <w:rPr>
          <w:rFonts w:ascii="IRlotus" w:hAnsi="IRlotus" w:cs="B Nazanin"/>
          <w:spacing w:val="-3"/>
          <w:sz w:val="22"/>
          <w:szCs w:val="22"/>
        </w:rPr>
        <w:t>.</w:t>
      </w:r>
      <w:r w:rsidRPr="00BB69D6">
        <w:rPr>
          <w:rFonts w:ascii="IRlotus" w:hAnsi="IRlotus" w:cs="B Nazanin" w:hint="cs"/>
          <w:spacing w:val="-3"/>
          <w:sz w:val="22"/>
          <w:szCs w:val="22"/>
          <w:rtl/>
        </w:rPr>
        <w:t xml:space="preserve">» </w:t>
      </w:r>
      <w:r w:rsidRPr="00BB69D6">
        <w:rPr>
          <w:rFonts w:ascii="IRlotus" w:hAnsi="IRlotus" w:cs="B Nazanin"/>
          <w:spacing w:val="-3"/>
          <w:sz w:val="22"/>
          <w:szCs w:val="22"/>
          <w:rtl/>
        </w:rPr>
        <w:t>وی</w:t>
      </w:r>
      <w:r>
        <w:rPr>
          <w:rFonts w:ascii="IRlotus" w:hAnsi="IRlotus" w:cs="B Nazanin" w:hint="cs"/>
          <w:spacing w:val="-3"/>
          <w:sz w:val="22"/>
          <w:szCs w:val="22"/>
          <w:rtl/>
          <w:lang w:bidi="fa-IR"/>
        </w:rPr>
        <w:t xml:space="preserve"> در پاسخ به این سؤال که </w:t>
      </w:r>
      <w:r w:rsidRPr="00BB69D6">
        <w:rPr>
          <w:rFonts w:ascii="IRlotus" w:hAnsi="IRlotus" w:cs="B Nazanin"/>
          <w:spacing w:val="-3"/>
          <w:sz w:val="22"/>
          <w:szCs w:val="22"/>
          <w:rtl/>
        </w:rPr>
        <w:t>عملکرد مولدسازی دارایی‌ها در سال جاری صفر بوده در سال آینده چه میزان از 50 هزار میلیا</w:t>
      </w:r>
      <w:r>
        <w:rPr>
          <w:rFonts w:ascii="IRlotus" w:hAnsi="IRlotus" w:cs="B Nazanin"/>
          <w:spacing w:val="-3"/>
          <w:sz w:val="22"/>
          <w:szCs w:val="22"/>
          <w:rtl/>
        </w:rPr>
        <w:t>رد تومان مولدسازی محقق خواهد شد</w:t>
      </w:r>
      <w:r>
        <w:rPr>
          <w:rFonts w:ascii="IRlotus" w:hAnsi="IRlotus" w:cs="B Nazanin" w:hint="cs"/>
          <w:spacing w:val="-3"/>
          <w:sz w:val="22"/>
          <w:szCs w:val="22"/>
          <w:rtl/>
        </w:rPr>
        <w:t>؟</w:t>
      </w:r>
      <w:r w:rsidRPr="00BB69D6">
        <w:rPr>
          <w:rFonts w:ascii="IRlotus" w:hAnsi="IRlotus" w:cs="B Nazanin"/>
          <w:spacing w:val="-3"/>
          <w:sz w:val="22"/>
          <w:szCs w:val="22"/>
          <w:rtl/>
        </w:rPr>
        <w:t xml:space="preserve"> ت</w:t>
      </w:r>
      <w:r w:rsidRPr="00BB69D6">
        <w:rPr>
          <w:rFonts w:ascii="IRlotus" w:hAnsi="IRlotus" w:cs="B Nazanin" w:hint="cs"/>
          <w:spacing w:val="-3"/>
          <w:sz w:val="22"/>
          <w:szCs w:val="22"/>
          <w:rtl/>
        </w:rPr>
        <w:t>أ</w:t>
      </w:r>
      <w:r w:rsidRPr="00BB69D6">
        <w:rPr>
          <w:rFonts w:ascii="IRlotus" w:hAnsi="IRlotus" w:cs="B Nazanin"/>
          <w:spacing w:val="-3"/>
          <w:sz w:val="22"/>
          <w:szCs w:val="22"/>
          <w:rtl/>
        </w:rPr>
        <w:t xml:space="preserve">کید کرد: </w:t>
      </w:r>
      <w:r w:rsidRPr="00BB69D6">
        <w:rPr>
          <w:rFonts w:ascii="IRlotus" w:hAnsi="IRlotus" w:cs="B Nazanin" w:hint="cs"/>
          <w:spacing w:val="-3"/>
          <w:sz w:val="22"/>
          <w:szCs w:val="22"/>
          <w:rtl/>
        </w:rPr>
        <w:t>«</w:t>
      </w:r>
      <w:r w:rsidRPr="00BB69D6">
        <w:rPr>
          <w:rFonts w:ascii="IRlotus" w:hAnsi="IRlotus" w:cs="B Nazanin"/>
          <w:spacing w:val="-3"/>
          <w:sz w:val="22"/>
          <w:szCs w:val="22"/>
          <w:rtl/>
        </w:rPr>
        <w:t>تا زمانی که برای دارایی‌های دولت هزاران نفر به غیر از خود دولت تصمیم</w:t>
      </w:r>
      <w:r w:rsidRPr="00BB69D6">
        <w:rPr>
          <w:rFonts w:ascii="IRlotus" w:hAnsi="IRlotus" w:cs="B Nazanin" w:hint="cs"/>
          <w:spacing w:val="-3"/>
          <w:sz w:val="22"/>
          <w:szCs w:val="22"/>
          <w:rtl/>
        </w:rPr>
        <w:t>‌</w:t>
      </w:r>
      <w:r w:rsidRPr="00BB69D6">
        <w:rPr>
          <w:rFonts w:ascii="IRlotus" w:hAnsi="IRlotus" w:cs="B Nazanin"/>
          <w:spacing w:val="-3"/>
          <w:sz w:val="22"/>
          <w:szCs w:val="22"/>
          <w:rtl/>
        </w:rPr>
        <w:t>گیری می‌کنند</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نمی‌توان روی مولدسازی دارایی حساب کرد.</w:t>
      </w:r>
      <w:r w:rsidRPr="00BB69D6">
        <w:rPr>
          <w:rFonts w:ascii="IRlotus" w:hAnsi="IRlotus" w:cs="B Nazanin" w:hint="cs"/>
          <w:spacing w:val="-3"/>
          <w:sz w:val="22"/>
          <w:szCs w:val="22"/>
          <w:rtl/>
        </w:rPr>
        <w:t>»</w:t>
      </w:r>
    </w:p>
    <w:p w:rsidR="001445A9" w:rsidRPr="00BB69D6" w:rsidRDefault="001445A9" w:rsidP="001445A9">
      <w:pPr>
        <w:spacing w:line="245" w:lineRule="auto"/>
        <w:jc w:val="both"/>
        <w:rPr>
          <w:rFonts w:ascii="IRlotus" w:hAnsi="IRlotus" w:cs="B Nazanin"/>
          <w:spacing w:val="-3"/>
          <w:sz w:val="22"/>
          <w:szCs w:val="22"/>
          <w:rtl/>
        </w:rPr>
      </w:pPr>
      <w:r w:rsidRPr="00BB69D6">
        <w:rPr>
          <w:rFonts w:ascii="Arial" w:hAnsi="Arial" w:cs="Arial" w:hint="cs"/>
          <w:color w:val="FF0000"/>
          <w:spacing w:val="-3"/>
          <w:sz w:val="20"/>
          <w:szCs w:val="20"/>
          <w:rtl/>
          <w:lang w:bidi="fa-IR"/>
        </w:rPr>
        <w:t xml:space="preserve">◄ </w:t>
      </w:r>
      <w:r w:rsidRPr="00BB69D6">
        <w:rPr>
          <w:rFonts w:ascii="IRlotus" w:hAnsi="IRlotus" w:cs="B Nazanin" w:hint="cs"/>
          <w:spacing w:val="-3"/>
          <w:sz w:val="22"/>
          <w:szCs w:val="22"/>
          <w:rtl/>
        </w:rPr>
        <w:t>«</w:t>
      </w:r>
      <w:r w:rsidRPr="00BB69D6">
        <w:rPr>
          <w:rFonts w:ascii="IRlotus" w:hAnsi="IRlotus" w:cs="B Nazanin"/>
          <w:spacing w:val="-3"/>
          <w:sz w:val="22"/>
          <w:szCs w:val="22"/>
          <w:rtl/>
        </w:rPr>
        <w:t>سردار حزنی</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دبیر قرارگاه محرومیت‌زدایی سپاه در حاشیه افتتاح طرح‌های اقتصاد مقاومتی بسیج در بخش چهاردانگه شهرستان اسلامشهر</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با بیان اینکه ۷۵ تا ۸۰ درصد از پروژه‌های اقتصاد مقاومتی سپاه کوچک</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عام</w:t>
      </w:r>
      <w:r w:rsidRPr="00BB69D6">
        <w:rPr>
          <w:rFonts w:ascii="IRlotus" w:hAnsi="IRlotus" w:cs="B Nazanin" w:hint="cs"/>
          <w:spacing w:val="-3"/>
          <w:sz w:val="22"/>
          <w:szCs w:val="22"/>
          <w:rtl/>
        </w:rPr>
        <w:t>‌</w:t>
      </w:r>
      <w:r w:rsidRPr="00BB69D6">
        <w:rPr>
          <w:rFonts w:ascii="IRlotus" w:hAnsi="IRlotus" w:cs="B Nazanin"/>
          <w:spacing w:val="-3"/>
          <w:sz w:val="22"/>
          <w:szCs w:val="22"/>
          <w:rtl/>
        </w:rPr>
        <w:t>المنفعه و زودبازده هستند، ت</w:t>
      </w:r>
      <w:r w:rsidRPr="00BB69D6">
        <w:rPr>
          <w:rFonts w:ascii="IRlotus" w:hAnsi="IRlotus" w:cs="B Nazanin" w:hint="cs"/>
          <w:spacing w:val="-3"/>
          <w:sz w:val="22"/>
          <w:szCs w:val="22"/>
          <w:rtl/>
        </w:rPr>
        <w:t>أ</w:t>
      </w:r>
      <w:r w:rsidRPr="00BB69D6">
        <w:rPr>
          <w:rFonts w:ascii="IRlotus" w:hAnsi="IRlotus" w:cs="B Nazanin"/>
          <w:spacing w:val="-3"/>
          <w:sz w:val="22"/>
          <w:szCs w:val="22"/>
          <w:rtl/>
        </w:rPr>
        <w:t xml:space="preserve">کید کرد: </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پروژه‌های اقتصاد مقاومتی کوچک در حال تبدیل شدن به پروژه‌های بزرگ هستند و برای رفع مشکلات اقتصادی در هر روستایی پروژه‌های مختلف و متناسب با شرایط ساکنین </w:t>
      </w:r>
      <w:r>
        <w:rPr>
          <w:rFonts w:ascii="IRlotus" w:hAnsi="IRlotus" w:cs="B Nazanin"/>
          <w:spacing w:val="-3"/>
          <w:sz w:val="22"/>
          <w:szCs w:val="22"/>
          <w:rtl/>
        </w:rPr>
        <w:t>روستا</w:t>
      </w:r>
      <w:r w:rsidRPr="00BB69D6">
        <w:rPr>
          <w:rFonts w:ascii="IRlotus" w:hAnsi="IRlotus" w:cs="B Nazanin"/>
          <w:spacing w:val="-3"/>
          <w:sz w:val="22"/>
          <w:szCs w:val="22"/>
          <w:rtl/>
        </w:rPr>
        <w:t xml:space="preserve"> اجرا شده</w:t>
      </w:r>
      <w:r w:rsidRPr="00BB69D6">
        <w:rPr>
          <w:rFonts w:ascii="IRlotus" w:hAnsi="IRlotus" w:cs="B Nazanin" w:hint="cs"/>
          <w:spacing w:val="-3"/>
          <w:sz w:val="22"/>
          <w:szCs w:val="22"/>
          <w:rtl/>
        </w:rPr>
        <w:t xml:space="preserve"> </w:t>
      </w:r>
      <w:r w:rsidRPr="00BB69D6">
        <w:rPr>
          <w:rFonts w:ascii="IRlotus" w:hAnsi="IRlotus" w:cs="B Nazanin"/>
          <w:spacing w:val="-3"/>
          <w:sz w:val="22"/>
          <w:szCs w:val="22"/>
          <w:rtl/>
        </w:rPr>
        <w:t>‌است.</w:t>
      </w:r>
      <w:r w:rsidRPr="00BB69D6">
        <w:rPr>
          <w:rFonts w:ascii="IRlotus" w:hAnsi="IRlotus" w:cs="B Nazanin" w:hint="cs"/>
          <w:spacing w:val="-3"/>
          <w:sz w:val="22"/>
          <w:szCs w:val="22"/>
          <w:rtl/>
        </w:rPr>
        <w:t>»</w:t>
      </w:r>
    </w:p>
    <w:p w:rsidR="001445A9" w:rsidRPr="00BB69D6" w:rsidRDefault="001445A9" w:rsidP="001445A9">
      <w:pPr>
        <w:spacing w:line="245" w:lineRule="auto"/>
        <w:jc w:val="both"/>
        <w:rPr>
          <w:rFonts w:ascii="IRlotus" w:hAnsi="IRlotus" w:cs="B Nazanin"/>
          <w:spacing w:val="-3"/>
          <w:sz w:val="22"/>
          <w:szCs w:val="22"/>
          <w:rtl/>
        </w:rPr>
      </w:pPr>
      <w:r w:rsidRPr="00BB69D6">
        <w:rPr>
          <w:rFonts w:ascii="Arial" w:hAnsi="Arial" w:cs="Arial" w:hint="cs"/>
          <w:color w:val="FF0000"/>
          <w:spacing w:val="-3"/>
          <w:sz w:val="20"/>
          <w:szCs w:val="20"/>
          <w:rtl/>
          <w:lang w:bidi="fa-IR"/>
        </w:rPr>
        <w:t xml:space="preserve">◄ </w:t>
      </w:r>
      <w:r w:rsidRPr="00BB69D6">
        <w:rPr>
          <w:rFonts w:ascii="IRlotus" w:hAnsi="IRlotus" w:cs="B Nazanin" w:hint="cs"/>
          <w:spacing w:val="-3"/>
          <w:sz w:val="22"/>
          <w:szCs w:val="22"/>
          <w:rtl/>
        </w:rPr>
        <w:t>«</w:t>
      </w:r>
      <w:r w:rsidRPr="00BB69D6">
        <w:rPr>
          <w:rFonts w:ascii="IRlotus" w:hAnsi="IRlotus" w:cs="B Nazanin"/>
          <w:spacing w:val="-3"/>
          <w:sz w:val="22"/>
          <w:szCs w:val="22"/>
          <w:rtl/>
        </w:rPr>
        <w:t>مجید شاکری</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اقتصاددان درباره بهبود وضعیت بغرنج اقتصادی گفت:</w:t>
      </w:r>
      <w:r w:rsidRPr="00BB69D6">
        <w:rPr>
          <w:rFonts w:ascii="IRlotus" w:hAnsi="IRlotus" w:cs="B Nazanin" w:hint="cs"/>
          <w:spacing w:val="-3"/>
          <w:sz w:val="22"/>
          <w:szCs w:val="22"/>
          <w:rtl/>
        </w:rPr>
        <w:t xml:space="preserve"> «</w:t>
      </w:r>
      <w:r w:rsidRPr="00BB69D6">
        <w:rPr>
          <w:rFonts w:ascii="IRlotus" w:hAnsi="IRlotus" w:cs="B Nazanin"/>
          <w:spacing w:val="-3"/>
          <w:sz w:val="22"/>
          <w:szCs w:val="22"/>
          <w:rtl/>
        </w:rPr>
        <w:t>در پاسخ به اینکه آیا وضع موجود درست می‌شود</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می‌گویم قطعاً</w:t>
      </w:r>
      <w:r>
        <w:rPr>
          <w:rFonts w:ascii="IRlotus" w:hAnsi="IRlotus" w:cs="B Nazanin" w:hint="cs"/>
          <w:spacing w:val="-3"/>
          <w:sz w:val="22"/>
          <w:szCs w:val="22"/>
          <w:rtl/>
        </w:rPr>
        <w:t>؛</w:t>
      </w:r>
      <w:r w:rsidRPr="00BB69D6">
        <w:rPr>
          <w:rFonts w:ascii="IRlotus" w:hAnsi="IRlotus" w:cs="B Nazanin"/>
          <w:spacing w:val="-3"/>
          <w:sz w:val="22"/>
          <w:szCs w:val="22"/>
          <w:rtl/>
        </w:rPr>
        <w:t xml:space="preserve"> فارغ از اینکه بخواهم امید بی‌دلیل </w:t>
      </w:r>
      <w:r w:rsidRPr="00BB69D6">
        <w:rPr>
          <w:rFonts w:ascii="IRlotus" w:hAnsi="IRlotus" w:cs="B Nazanin"/>
          <w:spacing w:val="-3"/>
          <w:sz w:val="22"/>
          <w:szCs w:val="22"/>
          <w:rtl/>
        </w:rPr>
        <w:lastRenderedPageBreak/>
        <w:t>بدهم. ما دچار سرگیجه استراتژیک هستیم. برای وضع موجود راه‌حل‌های ایجابی زیادی داریم و از راه‌حل خیلی دور نیستیم.</w:t>
      </w:r>
      <w:r w:rsidRPr="00BB69D6">
        <w:rPr>
          <w:rFonts w:ascii="IRlotus" w:hAnsi="IRlotus" w:cs="B Nazanin" w:hint="cs"/>
          <w:spacing w:val="-3"/>
          <w:sz w:val="22"/>
          <w:szCs w:val="22"/>
          <w:rtl/>
        </w:rPr>
        <w:t>»</w:t>
      </w:r>
    </w:p>
    <w:p w:rsidR="001445A9" w:rsidRPr="00BB69D6" w:rsidRDefault="001445A9" w:rsidP="001445A9">
      <w:pPr>
        <w:spacing w:line="245" w:lineRule="auto"/>
        <w:jc w:val="both"/>
        <w:rPr>
          <w:rFonts w:ascii="IRlotus" w:hAnsi="IRlotus" w:cs="B Nazanin"/>
          <w:spacing w:val="-3"/>
          <w:sz w:val="22"/>
          <w:szCs w:val="22"/>
          <w:rtl/>
        </w:rPr>
      </w:pPr>
      <w:r w:rsidRPr="00BB69D6">
        <w:rPr>
          <w:rFonts w:ascii="Arial" w:hAnsi="Arial" w:cs="Arial" w:hint="cs"/>
          <w:color w:val="FF0000"/>
          <w:spacing w:val="-3"/>
          <w:sz w:val="20"/>
          <w:szCs w:val="20"/>
          <w:rtl/>
          <w:lang w:bidi="fa-IR"/>
        </w:rPr>
        <w:t xml:space="preserve">◄ </w:t>
      </w:r>
      <w:r w:rsidRPr="00BB69D6">
        <w:rPr>
          <w:rFonts w:ascii="IRlotus" w:hAnsi="IRlotus" w:cs="B Nazanin" w:hint="cs"/>
          <w:spacing w:val="-3"/>
          <w:sz w:val="22"/>
          <w:szCs w:val="22"/>
          <w:rtl/>
        </w:rPr>
        <w:t>«</w:t>
      </w:r>
      <w:r w:rsidRPr="00BB69D6">
        <w:rPr>
          <w:rFonts w:ascii="IRlotus" w:hAnsi="IRlotus" w:cs="B Nazanin"/>
          <w:spacing w:val="-3"/>
          <w:sz w:val="22"/>
          <w:szCs w:val="22"/>
          <w:rtl/>
        </w:rPr>
        <w:t>مرتضی رضایی</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معاون امور تولیدات دامی وزارت جهاد کشاورزی گفت: </w:t>
      </w:r>
      <w:r w:rsidRPr="00BB69D6">
        <w:rPr>
          <w:rFonts w:ascii="IRlotus" w:hAnsi="IRlotus" w:cs="B Nazanin" w:hint="cs"/>
          <w:spacing w:val="-3"/>
          <w:sz w:val="22"/>
          <w:szCs w:val="22"/>
          <w:rtl/>
        </w:rPr>
        <w:t>«</w:t>
      </w:r>
      <w:r w:rsidRPr="00BB69D6">
        <w:rPr>
          <w:rFonts w:ascii="IRlotus" w:hAnsi="IRlotus" w:cs="B Nazanin"/>
          <w:spacing w:val="-3"/>
          <w:sz w:val="22"/>
          <w:szCs w:val="22"/>
          <w:rtl/>
        </w:rPr>
        <w:t>بر</w:t>
      </w:r>
      <w:r w:rsidRPr="00BB69D6">
        <w:rPr>
          <w:rFonts w:ascii="IRlotus" w:hAnsi="IRlotus" w:cs="B Nazanin" w:hint="cs"/>
          <w:spacing w:val="-3"/>
          <w:sz w:val="22"/>
          <w:szCs w:val="22"/>
          <w:rtl/>
        </w:rPr>
        <w:t xml:space="preserve"> </w:t>
      </w:r>
      <w:r w:rsidRPr="00BB69D6">
        <w:rPr>
          <w:rFonts w:ascii="IRlotus" w:hAnsi="IRlotus" w:cs="B Nazanin"/>
          <w:spacing w:val="-3"/>
          <w:sz w:val="22"/>
          <w:szCs w:val="22"/>
          <w:rtl/>
        </w:rPr>
        <w:t>اساس تأکید رهبر معظم انقلاب برای بهره‌گیری و ورود مرغ لاین به چرخه تولید، در سال جاری برنامه‌ای برای این امر تهیه و به شورای</w:t>
      </w:r>
      <w:r w:rsidRPr="00BB69D6">
        <w:rPr>
          <w:rFonts w:ascii="IRlotus" w:hAnsi="IRlotus" w:cs="B Nazanin" w:hint="cs"/>
          <w:spacing w:val="-3"/>
          <w:sz w:val="22"/>
          <w:szCs w:val="22"/>
          <w:rtl/>
        </w:rPr>
        <w:t xml:space="preserve"> </w:t>
      </w:r>
      <w:r w:rsidRPr="00BB69D6">
        <w:rPr>
          <w:rFonts w:ascii="IRlotus" w:hAnsi="IRlotus" w:cs="B Nazanin"/>
          <w:spacing w:val="-3"/>
          <w:sz w:val="22"/>
          <w:szCs w:val="22"/>
          <w:rtl/>
        </w:rPr>
        <w:t>‌عالی امنیت ملی ارائه شده است.</w:t>
      </w:r>
      <w:r w:rsidRPr="00BB69D6">
        <w:rPr>
          <w:rFonts w:ascii="IRlotus" w:hAnsi="IRlotus" w:cs="B Nazanin" w:hint="cs"/>
          <w:spacing w:val="-3"/>
          <w:sz w:val="22"/>
          <w:szCs w:val="22"/>
          <w:rtl/>
        </w:rPr>
        <w:t>»</w:t>
      </w:r>
    </w:p>
    <w:p w:rsidR="003105B8" w:rsidRPr="00716C0D" w:rsidRDefault="003105B8" w:rsidP="003105B8">
      <w:pPr>
        <w:spacing w:line="254" w:lineRule="auto"/>
        <w:jc w:val="both"/>
        <w:rPr>
          <w:rFonts w:cs="B Nazanin"/>
          <w:sz w:val="22"/>
          <w:szCs w:val="22"/>
        </w:rPr>
      </w:pPr>
      <w:r w:rsidRPr="00716C0D">
        <w:rPr>
          <w:rFonts w:ascii="Arial" w:hAnsi="Arial" w:cs="Arial" w:hint="cs"/>
          <w:color w:val="1C3586"/>
          <w:spacing w:val="-1"/>
          <w:sz w:val="22"/>
          <w:szCs w:val="22"/>
          <w:rtl/>
          <w:lang w:bidi="fa-IR"/>
        </w:rPr>
        <w:t>◄</w:t>
      </w:r>
      <w:r w:rsidRPr="00716C0D">
        <w:rPr>
          <w:rFonts w:ascii="Arial" w:hAnsi="Arial" w:cs="B Nazanin" w:hint="cs"/>
          <w:color w:val="1C3586"/>
          <w:spacing w:val="-1"/>
          <w:sz w:val="22"/>
          <w:szCs w:val="22"/>
          <w:rtl/>
          <w:lang w:bidi="fa-IR"/>
        </w:rPr>
        <w:t xml:space="preserve"> </w:t>
      </w:r>
      <w:r w:rsidRPr="00716C0D">
        <w:rPr>
          <w:rFonts w:cs="B Nazanin" w:hint="cs"/>
          <w:sz w:val="22"/>
          <w:szCs w:val="22"/>
          <w:rtl/>
          <w:lang w:bidi="fa-IR"/>
        </w:rPr>
        <w:t>«</w:t>
      </w:r>
      <w:r w:rsidRPr="00716C0D">
        <w:rPr>
          <w:rFonts w:cs="B Nazanin" w:hint="cs"/>
          <w:sz w:val="22"/>
          <w:szCs w:val="22"/>
          <w:rtl/>
        </w:rPr>
        <w:t xml:space="preserve">علیرضا صالح» رئیس سازمان خصوصی‌سازی </w:t>
      </w:r>
      <w:bookmarkStart w:id="0" w:name="_GoBack"/>
      <w:bookmarkEnd w:id="0"/>
      <w:r w:rsidRPr="00716C0D">
        <w:rPr>
          <w:rFonts w:cs="B Nazanin" w:hint="cs"/>
          <w:sz w:val="22"/>
          <w:szCs w:val="22"/>
          <w:rtl/>
        </w:rPr>
        <w:t xml:space="preserve">درباره واریز سود سهام عدالت گفت: «از سوم اسفند </w:t>
      </w:r>
      <w:r>
        <w:rPr>
          <w:rFonts w:cs="B Nazanin" w:hint="cs"/>
          <w:sz w:val="22"/>
          <w:szCs w:val="22"/>
          <w:rtl/>
        </w:rPr>
        <w:t>1398</w:t>
      </w:r>
      <w:r w:rsidRPr="00716C0D">
        <w:rPr>
          <w:rFonts w:cs="B Nazanin" w:hint="cs"/>
          <w:sz w:val="22"/>
          <w:szCs w:val="22"/>
          <w:rtl/>
        </w:rPr>
        <w:t xml:space="preserve"> به‌ازای هر سهم یک ‌میلیون</w:t>
      </w:r>
      <w:r>
        <w:rPr>
          <w:rFonts w:cs="B Nazanin" w:hint="cs"/>
          <w:sz w:val="22"/>
          <w:szCs w:val="22"/>
          <w:rtl/>
        </w:rPr>
        <w:t xml:space="preserve"> </w:t>
      </w:r>
      <w:r w:rsidRPr="00716C0D">
        <w:rPr>
          <w:rFonts w:cs="B Nazanin" w:hint="cs"/>
          <w:sz w:val="22"/>
          <w:szCs w:val="22"/>
          <w:rtl/>
        </w:rPr>
        <w:t>‌تومانی سهام عدالت، به صورت علی‌الحساب 205 هزار تومان سود واریز می‌کنیم.» وی افزود: «هنوز بخشی از سود شرکت‌های سرمایه‌پذیر عدالت دریافت نشده است و این مبلغ را فعلاً پرداخت می‌کنیم تا بعداً که سود کامل شرکت‌ها دریافت شد، سود قطعی برای عملکرد سال 1397 به حساب مشمولان سهام عدالت واریز شود.»</w:t>
      </w:r>
    </w:p>
    <w:p w:rsidR="003105B8" w:rsidRPr="00716C0D" w:rsidRDefault="003105B8" w:rsidP="003105B8">
      <w:pPr>
        <w:spacing w:line="254" w:lineRule="auto"/>
        <w:jc w:val="both"/>
        <w:rPr>
          <w:rFonts w:cs="B Nazanin"/>
          <w:spacing w:val="-4"/>
          <w:sz w:val="22"/>
          <w:szCs w:val="22"/>
        </w:rPr>
      </w:pPr>
      <w:r w:rsidRPr="00716C0D">
        <w:rPr>
          <w:rFonts w:ascii="Arial" w:hAnsi="Arial" w:cs="Arial" w:hint="cs"/>
          <w:color w:val="1C3586"/>
          <w:spacing w:val="-4"/>
          <w:sz w:val="22"/>
          <w:szCs w:val="22"/>
          <w:rtl/>
          <w:lang w:bidi="fa-IR"/>
        </w:rPr>
        <w:t>◄</w:t>
      </w:r>
      <w:r w:rsidRPr="00716C0D">
        <w:rPr>
          <w:rFonts w:ascii="Arial" w:hAnsi="Arial" w:cs="B Nazanin" w:hint="cs"/>
          <w:color w:val="1C3586"/>
          <w:spacing w:val="-4"/>
          <w:sz w:val="22"/>
          <w:szCs w:val="22"/>
          <w:rtl/>
          <w:lang w:bidi="fa-IR"/>
        </w:rPr>
        <w:t xml:space="preserve"> </w:t>
      </w:r>
      <w:r w:rsidRPr="00716C0D">
        <w:rPr>
          <w:rFonts w:cs="B Nazanin" w:hint="cs"/>
          <w:spacing w:val="-4"/>
          <w:sz w:val="22"/>
          <w:szCs w:val="22"/>
          <w:rtl/>
        </w:rPr>
        <w:t>«سیدمرتضی میری» رئیس اتحادیه صنف توزیع‌کنندگان لوازم‌ خانگی ایران در پاسخ به اینکه چرا تصمیم به جمع‌آوری دو برند «ال‌جی» و «سامسونگ» گرفته شده است، تصریح کرد: «یکی از دلایل اصلی این اتفاق حضور ناو کره از حدود دو ماه پیش در خلیج‌فارس بوده که علیه منافع کشور ماست؛ بنابراین ما اعلام کردیم حداقل کاری که اتحادیه لوازم خانگی می‌تواند انجام دهد، تغییر نام تابلوهای شرکت‌های کره‌ای است.»</w:t>
      </w:r>
    </w:p>
    <w:p w:rsidR="003105B8" w:rsidRPr="00716C0D" w:rsidRDefault="003105B8" w:rsidP="003105B8">
      <w:pPr>
        <w:spacing w:line="254" w:lineRule="auto"/>
        <w:jc w:val="both"/>
        <w:rPr>
          <w:rFonts w:cs="B Nazanin"/>
          <w:spacing w:val="-2"/>
          <w:sz w:val="22"/>
          <w:szCs w:val="22"/>
          <w:rtl/>
        </w:rPr>
      </w:pPr>
      <w:r w:rsidRPr="00716C0D">
        <w:rPr>
          <w:rFonts w:ascii="Arial" w:hAnsi="Arial" w:cs="Arial" w:hint="cs"/>
          <w:color w:val="1C3586"/>
          <w:spacing w:val="-2"/>
          <w:sz w:val="22"/>
          <w:szCs w:val="22"/>
          <w:rtl/>
          <w:lang w:bidi="fa-IR"/>
        </w:rPr>
        <w:t>◄</w:t>
      </w:r>
      <w:r w:rsidRPr="00716C0D">
        <w:rPr>
          <w:rFonts w:ascii="Arial" w:hAnsi="Arial" w:cs="B Nazanin" w:hint="cs"/>
          <w:color w:val="1C3586"/>
          <w:spacing w:val="-2"/>
          <w:sz w:val="22"/>
          <w:szCs w:val="22"/>
          <w:rtl/>
          <w:lang w:bidi="fa-IR"/>
        </w:rPr>
        <w:t xml:space="preserve"> </w:t>
      </w:r>
      <w:r w:rsidRPr="00716C0D">
        <w:rPr>
          <w:rFonts w:cs="B Nazanin" w:hint="cs"/>
          <w:spacing w:val="-2"/>
          <w:sz w:val="22"/>
          <w:szCs w:val="22"/>
          <w:rtl/>
        </w:rPr>
        <w:t>یک مقام آگاه در گفت‌وگو با «سی‌ان‌ان»</w:t>
      </w:r>
      <w:r w:rsidRPr="00716C0D">
        <w:rPr>
          <w:rFonts w:cs="B Nazanin" w:hint="cs"/>
          <w:spacing w:val="-2"/>
          <w:sz w:val="22"/>
          <w:szCs w:val="22"/>
        </w:rPr>
        <w:t xml:space="preserve"> </w:t>
      </w:r>
      <w:r w:rsidRPr="00716C0D">
        <w:rPr>
          <w:rFonts w:cs="B Nazanin" w:hint="cs"/>
          <w:spacing w:val="-2"/>
          <w:sz w:val="22"/>
          <w:szCs w:val="22"/>
          <w:rtl/>
        </w:rPr>
        <w:t>درباره جزئیات توافق آمریکا و طالبان گفت: «واشنگتن به رئیس‌جمهور افغانستان تعهد داده‌ است پس از امضای این توافق از نیروهای امنیتی این کشور حمایت کند. مقامات آمریکا همچنین گفته‌اند قصدی برای خروج از افغانستان ندارند و توافق با طالبان تنها فرصت دادن به یک فرایند سیاسی است.»</w:t>
      </w:r>
    </w:p>
    <w:p w:rsidR="003105B8" w:rsidRPr="003105B8" w:rsidRDefault="003105B8" w:rsidP="003105B8">
      <w:pPr>
        <w:spacing w:line="254" w:lineRule="auto"/>
        <w:jc w:val="both"/>
        <w:rPr>
          <w:rFonts w:cs="B Nazanin"/>
          <w:sz w:val="22"/>
          <w:szCs w:val="22"/>
        </w:rPr>
      </w:pPr>
      <w:r w:rsidRPr="00716C0D">
        <w:rPr>
          <w:rFonts w:ascii="Arial" w:hAnsi="Arial" w:cs="Arial" w:hint="cs"/>
          <w:color w:val="1C3586"/>
          <w:spacing w:val="-1"/>
          <w:sz w:val="22"/>
          <w:szCs w:val="22"/>
          <w:rtl/>
          <w:lang w:bidi="fa-IR"/>
        </w:rPr>
        <w:t>◄</w:t>
      </w:r>
      <w:r w:rsidRPr="00716C0D">
        <w:rPr>
          <w:rFonts w:ascii="Arial" w:hAnsi="Arial" w:cs="B Nazanin" w:hint="cs"/>
          <w:color w:val="1C3586"/>
          <w:spacing w:val="-1"/>
          <w:sz w:val="22"/>
          <w:szCs w:val="22"/>
          <w:rtl/>
          <w:lang w:bidi="fa-IR"/>
        </w:rPr>
        <w:t xml:space="preserve"> </w:t>
      </w:r>
      <w:r w:rsidRPr="00716C0D">
        <w:rPr>
          <w:rFonts w:cs="B Nazanin" w:hint="cs"/>
          <w:sz w:val="22"/>
          <w:szCs w:val="22"/>
          <w:rtl/>
        </w:rPr>
        <w:t xml:space="preserve">آمارها نشان می‌دهد منابع «صندوق پس‌انداز مسکن یکم» در مهر ماه سال گذشته در اوج خود به 9 هزار و 30 میلیارد تومان رسیده بود، اما از آن زمان به بعد روند نزولی </w:t>
      </w:r>
      <w:r>
        <w:rPr>
          <w:rFonts w:cs="B Nazanin" w:hint="cs"/>
          <w:sz w:val="22"/>
          <w:szCs w:val="22"/>
          <w:rtl/>
        </w:rPr>
        <w:t>داشته</w:t>
      </w:r>
      <w:r w:rsidRPr="00716C0D">
        <w:rPr>
          <w:rFonts w:cs="B Nazanin" w:hint="cs"/>
          <w:sz w:val="22"/>
          <w:szCs w:val="22"/>
          <w:rtl/>
        </w:rPr>
        <w:t>، تا جایی که در پایان آذر</w:t>
      </w:r>
      <w:r>
        <w:rPr>
          <w:rFonts w:cs="B Nazanin" w:hint="cs"/>
          <w:sz w:val="22"/>
          <w:szCs w:val="22"/>
          <w:rtl/>
        </w:rPr>
        <w:t xml:space="preserve"> </w:t>
      </w:r>
      <w:r w:rsidRPr="00716C0D">
        <w:rPr>
          <w:rFonts w:cs="B Nazanin" w:hint="cs"/>
          <w:sz w:val="22"/>
          <w:szCs w:val="22"/>
          <w:rtl/>
        </w:rPr>
        <w:t>ماه امسال کل منابع صندوق به 6 هزار و 970 میلیارد تومان کاهش یافته است.</w:t>
      </w:r>
    </w:p>
    <w:p w:rsidR="00D62798" w:rsidRDefault="00D62798" w:rsidP="00D62798">
      <w:pPr>
        <w:spacing w:line="254" w:lineRule="auto"/>
        <w:jc w:val="both"/>
        <w:rPr>
          <w:rFonts w:cs="B Nazanin"/>
          <w:sz w:val="22"/>
          <w:szCs w:val="22"/>
          <w:rtl/>
        </w:rPr>
      </w:pPr>
      <w:r w:rsidRPr="00716C0D">
        <w:rPr>
          <w:rFonts w:ascii="Arial" w:hAnsi="Arial" w:cs="Arial" w:hint="cs"/>
          <w:color w:val="1C3586"/>
          <w:spacing w:val="-1"/>
          <w:sz w:val="22"/>
          <w:szCs w:val="22"/>
          <w:rtl/>
          <w:lang w:bidi="fa-IR"/>
        </w:rPr>
        <w:t>◄</w:t>
      </w:r>
      <w:r w:rsidRPr="00716C0D">
        <w:rPr>
          <w:rFonts w:ascii="Arial" w:hAnsi="Arial" w:cs="B Nazanin" w:hint="cs"/>
          <w:color w:val="1C3586"/>
          <w:spacing w:val="-1"/>
          <w:sz w:val="22"/>
          <w:szCs w:val="22"/>
          <w:rtl/>
          <w:lang w:bidi="fa-IR"/>
        </w:rPr>
        <w:t xml:space="preserve"> </w:t>
      </w:r>
      <w:r w:rsidRPr="00716C0D">
        <w:rPr>
          <w:rFonts w:cs="B Nazanin" w:hint="cs"/>
          <w:sz w:val="22"/>
          <w:szCs w:val="22"/>
          <w:rtl/>
        </w:rPr>
        <w:t xml:space="preserve">مردم لبنان از مجسمه سپهبد شهید سردار «حاج‌قاسم سلیمانی» فرمانده نیروی قدس سپاه پاسداران انقلاب اسلامی در شهر </w:t>
      </w:r>
      <w:r>
        <w:rPr>
          <w:rFonts w:cs="B Nazanin" w:hint="cs"/>
          <w:sz w:val="22"/>
          <w:szCs w:val="22"/>
          <w:rtl/>
        </w:rPr>
        <w:t>«</w:t>
      </w:r>
      <w:r w:rsidRPr="00716C0D">
        <w:rPr>
          <w:rFonts w:cs="B Nazanin" w:hint="cs"/>
          <w:sz w:val="22"/>
          <w:szCs w:val="22"/>
          <w:rtl/>
        </w:rPr>
        <w:t>مارون‌الرأس</w:t>
      </w:r>
      <w:r>
        <w:rPr>
          <w:rFonts w:cs="B Nazanin" w:hint="cs"/>
          <w:sz w:val="22"/>
          <w:szCs w:val="22"/>
          <w:rtl/>
        </w:rPr>
        <w:t>»</w:t>
      </w:r>
      <w:r w:rsidRPr="00716C0D">
        <w:rPr>
          <w:rFonts w:cs="B Nazanin" w:hint="cs"/>
          <w:sz w:val="22"/>
          <w:szCs w:val="22"/>
          <w:rtl/>
        </w:rPr>
        <w:t xml:space="preserve"> در جنوب لبنان رونمایی کردند. در این مجسمه که با حضور گسترده مردم لبنان رونمایی شد، پرچم فلسطین قرار داده شده است.</w:t>
      </w:r>
    </w:p>
    <w:p w:rsidR="00D62798" w:rsidRPr="00606DEF" w:rsidRDefault="00D62798" w:rsidP="00D62798">
      <w:pPr>
        <w:spacing w:line="245" w:lineRule="auto"/>
        <w:jc w:val="both"/>
        <w:rPr>
          <w:rFonts w:cs="B Nazanin"/>
          <w:spacing w:val="-4"/>
          <w:sz w:val="22"/>
          <w:szCs w:val="22"/>
        </w:rPr>
      </w:pPr>
    </w:p>
    <w:p w:rsidR="008C587A" w:rsidRPr="00606DEF" w:rsidRDefault="008C587A" w:rsidP="001445A9">
      <w:pPr>
        <w:tabs>
          <w:tab w:val="left" w:pos="5696"/>
          <w:tab w:val="left" w:pos="8116"/>
        </w:tabs>
        <w:spacing w:line="256" w:lineRule="auto"/>
        <w:jc w:val="both"/>
        <w:rPr>
          <w:rFonts w:cs="B Nazanin"/>
          <w:spacing w:val="-4"/>
          <w:sz w:val="22"/>
          <w:szCs w:val="22"/>
        </w:rPr>
      </w:pPr>
    </w:p>
    <w:sectPr w:rsidR="008C587A" w:rsidRPr="00606DEF" w:rsidSect="00E117C4">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F0C" w:rsidRDefault="00C56F0C" w:rsidP="00777629">
      <w:r>
        <w:separator/>
      </w:r>
    </w:p>
  </w:endnote>
  <w:endnote w:type="continuationSeparator" w:id="1">
    <w:p w:rsidR="00C56F0C" w:rsidRDefault="00C56F0C"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 w:name="W_titr">
    <w:altName w:val="Courier"/>
    <w:charset w:val="00"/>
    <w:family w:val="auto"/>
    <w:pitch w:val="variable"/>
    <w:sig w:usb0="00000003" w:usb1="80000000" w:usb2="00000008"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798" w:rsidRDefault="00D627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798" w:rsidRDefault="00D6279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798" w:rsidRDefault="00D627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F0C" w:rsidRDefault="00C56F0C" w:rsidP="00777629">
      <w:r>
        <w:separator/>
      </w:r>
    </w:p>
  </w:footnote>
  <w:footnote w:type="continuationSeparator" w:id="1">
    <w:p w:rsidR="00C56F0C" w:rsidRDefault="00C56F0C"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798" w:rsidRDefault="00D627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197BB7"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07.05pt;margin-top:8pt;width:340.7pt;height:135pt;z-index:251655168;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E54432" w:rsidRPr="00153EAF" w:rsidRDefault="00E54432" w:rsidP="00E54432">
                <w:pPr>
                  <w:spacing w:line="216" w:lineRule="auto"/>
                  <w:jc w:val="center"/>
                  <w:rPr>
                    <w:rFonts w:cs="B Nazanin"/>
                    <w:b/>
                    <w:bCs/>
                    <w:color w:val="FF0000"/>
                    <w:sz w:val="12"/>
                    <w:szCs w:val="12"/>
                    <w:lang w:bidi="fa-IR"/>
                  </w:rPr>
                </w:pPr>
                <w:r w:rsidRPr="00153EAF">
                  <w:rPr>
                    <w:rFonts w:cs="B Nazanin" w:hint="cs"/>
                    <w:b/>
                    <w:bCs/>
                    <w:color w:val="FF0000"/>
                    <w:sz w:val="14"/>
                    <w:szCs w:val="14"/>
                    <w:rtl/>
                    <w:lang w:bidi="fa-IR"/>
                  </w:rPr>
                  <w:t xml:space="preserve">امام خامنه‌ای </w:t>
                </w:r>
                <w:r w:rsidRPr="00153EAF">
                  <w:rPr>
                    <w:rFonts w:cs="B Nazanin" w:hint="cs"/>
                    <w:b/>
                    <w:bCs/>
                    <w:color w:val="FF0000"/>
                    <w:sz w:val="12"/>
                    <w:szCs w:val="12"/>
                    <w:rtl/>
                    <w:lang w:bidi="fa-IR"/>
                  </w:rPr>
                  <w:t>(مدظله‌العالی)</w:t>
                </w:r>
              </w:p>
              <w:p w:rsidR="00153EAF" w:rsidRPr="00153EAF" w:rsidRDefault="00153EAF" w:rsidP="00153EAF">
                <w:pPr>
                  <w:spacing w:line="216" w:lineRule="auto"/>
                  <w:jc w:val="center"/>
                  <w:rPr>
                    <w:rFonts w:cs="B Nazanin"/>
                    <w:spacing w:val="-4"/>
                    <w:sz w:val="18"/>
                    <w:szCs w:val="18"/>
                  </w:rPr>
                </w:pPr>
                <w:r w:rsidRPr="00153EAF">
                  <w:rPr>
                    <w:rFonts w:cs="B Nazanin" w:hint="cs"/>
                    <w:spacing w:val="-4"/>
                    <w:sz w:val="18"/>
                    <w:szCs w:val="18"/>
                    <w:rtl/>
                  </w:rPr>
                  <w:t xml:space="preserve">در همه‌ قضایایی که نیاز به حضور حماسی مردم و حضور پرشور مردم احساس می‌شده است، مردم به معنای واقعی کلمه با همان شور و با همان حماسه وارد میدان شده‌‌اند. این شور و معنویت و </w:t>
                </w:r>
                <w:r w:rsidRPr="00153EAF">
                  <w:rPr>
                    <w:rFonts w:cs="B Nazanin" w:hint="cs"/>
                    <w:spacing w:val="-8"/>
                    <w:sz w:val="18"/>
                    <w:szCs w:val="18"/>
                    <w:rtl/>
                  </w:rPr>
                  <w:t>احساس باید عمق پیدا کند، به خصوص در جوان‌ها؛ بایستی به معنای یک فرهنگ کامل، ذهن‌ها</w:t>
                </w:r>
              </w:p>
              <w:p w:rsidR="00153EAF" w:rsidRPr="00153EAF" w:rsidRDefault="00153EAF" w:rsidP="00153EAF">
                <w:pPr>
                  <w:spacing w:line="216" w:lineRule="auto"/>
                  <w:jc w:val="center"/>
                  <w:rPr>
                    <w:rFonts w:cs="B Nazanin"/>
                    <w:spacing w:val="-10"/>
                    <w:sz w:val="18"/>
                    <w:szCs w:val="18"/>
                  </w:rPr>
                </w:pPr>
                <w:r w:rsidRPr="00153EAF">
                  <w:rPr>
                    <w:rFonts w:cs="B Nazanin" w:hint="cs"/>
                    <w:spacing w:val="-10"/>
                    <w:sz w:val="18"/>
                    <w:szCs w:val="18"/>
                    <w:rtl/>
                  </w:rPr>
                  <w:t>را قانع کند. این با فرهنگ‌سازی امکان‌پذیر است و این کار، کار جامعه‌ مداح است.(26/11/1398)</w:t>
                </w:r>
              </w:p>
              <w:p w:rsidR="00F37D55" w:rsidRPr="00153EAF" w:rsidRDefault="00F37D55" w:rsidP="00FD2B7A">
                <w:pPr>
                  <w:spacing w:line="14" w:lineRule="atLeast"/>
                  <w:jc w:val="center"/>
                  <w:rPr>
                    <w:rFonts w:cs="B Nazanin"/>
                    <w:b/>
                    <w:bCs/>
                    <w:color w:val="244061"/>
                    <w:sz w:val="12"/>
                    <w:szCs w:val="12"/>
                    <w:rtl/>
                    <w:lang w:bidi="fa-IR"/>
                  </w:rPr>
                </w:pPr>
              </w:p>
              <w:p w:rsidR="00D01176" w:rsidRPr="00153EAF" w:rsidRDefault="00D01176" w:rsidP="00D01176">
                <w:pPr>
                  <w:spacing w:line="254" w:lineRule="auto"/>
                  <w:jc w:val="center"/>
                  <w:rPr>
                    <w:rFonts w:cs="B Nazanin"/>
                    <w:sz w:val="16"/>
                    <w:szCs w:val="16"/>
                    <w:rtl/>
                  </w:rPr>
                </w:pPr>
              </w:p>
              <w:p w:rsidR="006E2EA8" w:rsidRPr="00153EAF" w:rsidRDefault="006E2EA8" w:rsidP="006E2EA8">
                <w:pPr>
                  <w:spacing w:line="216" w:lineRule="auto"/>
                  <w:jc w:val="center"/>
                  <w:rPr>
                    <w:rFonts w:cs="B Nazanin"/>
                    <w:b/>
                    <w:bCs/>
                    <w:color w:val="000000"/>
                    <w:sz w:val="14"/>
                    <w:szCs w:val="14"/>
                    <w:rtl/>
                    <w:lang w:bidi="fa-IR"/>
                  </w:rPr>
                </w:pPr>
              </w:p>
              <w:p w:rsidR="007E107C" w:rsidRPr="00153EAF" w:rsidRDefault="007E107C" w:rsidP="002A7FB6">
                <w:pPr>
                  <w:jc w:val="center"/>
                  <w:rPr>
                    <w:rFonts w:cs="B Nazanin"/>
                    <w:sz w:val="2"/>
                    <w:szCs w:val="2"/>
                    <w:rtl/>
                    <w:lang w:bidi="fa-IR"/>
                  </w:rPr>
                </w:pPr>
              </w:p>
            </w:txbxContent>
          </v:textbox>
        </v:shape>
      </w:pict>
    </w:r>
    <w:r w:rsidR="005B386F">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Pr>
        <w:noProof/>
      </w:rPr>
      <w:pict>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197BB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05.4pt;height:50.4pt;z-index:251659264;mso-width-relative:margin;mso-height-relative:margin" filled="f" stroked="f">
          <v:textbox style="mso-next-textbox:#_x0000_s2071">
            <w:txbxContent>
              <w:p w:rsidR="00C85B11" w:rsidRPr="00D22271" w:rsidRDefault="009133F8" w:rsidP="00153EAF">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991921">
                  <w:rPr>
                    <w:rFonts w:cs="B Nazanin" w:hint="cs"/>
                    <w:b/>
                    <w:bCs/>
                    <w:color w:val="C00000"/>
                    <w:sz w:val="18"/>
                    <w:szCs w:val="18"/>
                    <w:rtl/>
                    <w:lang w:bidi="fa-IR"/>
                  </w:rPr>
                  <w:t xml:space="preserve">چهارصد و </w:t>
                </w:r>
                <w:r w:rsidR="00153EAF">
                  <w:rPr>
                    <w:rFonts w:cs="B Nazanin" w:hint="cs"/>
                    <w:b/>
                    <w:bCs/>
                    <w:color w:val="C00000"/>
                    <w:sz w:val="18"/>
                    <w:szCs w:val="18"/>
                    <w:rtl/>
                    <w:lang w:bidi="fa-IR"/>
                  </w:rPr>
                  <w:t>دوازده</w:t>
                </w:r>
              </w:p>
              <w:p w:rsidR="00CF6C3C" w:rsidRPr="00D22271" w:rsidRDefault="00D3163B" w:rsidP="00153EAF">
                <w:pPr>
                  <w:jc w:val="center"/>
                  <w:rPr>
                    <w:rFonts w:cs="B Nazanin"/>
                    <w:color w:val="C00000"/>
                    <w:sz w:val="14"/>
                    <w:szCs w:val="18"/>
                    <w:rtl/>
                  </w:rPr>
                </w:pPr>
                <w:r>
                  <w:rPr>
                    <w:rFonts w:cs="B Nazanin" w:hint="cs"/>
                    <w:color w:val="C00000"/>
                    <w:sz w:val="14"/>
                    <w:szCs w:val="18"/>
                    <w:rtl/>
                    <w:lang w:bidi="fa-IR"/>
                  </w:rPr>
                  <w:t xml:space="preserve">یکشنبه </w:t>
                </w:r>
                <w:r w:rsidR="00153EAF">
                  <w:rPr>
                    <w:rFonts w:cs="B Nazanin"/>
                    <w:color w:val="C00000"/>
                    <w:sz w:val="14"/>
                    <w:szCs w:val="18"/>
                    <w:lang w:bidi="fa-IR"/>
                  </w:rPr>
                  <w:t>27</w:t>
                </w:r>
                <w:r w:rsidR="00FB7058">
                  <w:rPr>
                    <w:rFonts w:cs="B Nazanin" w:hint="cs"/>
                    <w:color w:val="C00000"/>
                    <w:sz w:val="14"/>
                    <w:szCs w:val="18"/>
                    <w:rtl/>
                    <w:lang w:bidi="fa-IR"/>
                  </w:rPr>
                  <w:t>بهمن</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197BB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197BB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798" w:rsidRDefault="00D6279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8.2pt;height:7.6pt" o:bullet="t">
        <v:imagedata r:id="rId1" o:title="akhbar-kootah-10"/>
      </v:shape>
    </w:pict>
  </w:numPicBullet>
  <w:numPicBullet w:numPicBulletId="1">
    <w:pict>
      <v:shape id="_x0000_i1090" type="#_x0000_t75" style="width:6.45pt;height:6.45pt" o:bullet="t">
        <v:imagedata r:id="rId2" o:title="akhbar-1"/>
      </v:shape>
    </w:pict>
  </w:numPicBullet>
  <w:numPicBullet w:numPicBulletId="2">
    <w:pict>
      <v:shape id="_x0000_i1091" type="#_x0000_t75" style="width:6.45pt;height:6.45pt" o:bullet="t">
        <v:imagedata r:id="rId3" o:title="akhbar-2"/>
      </v:shape>
    </w:pict>
  </w:numPicBullet>
  <w:numPicBullet w:numPicBulletId="3">
    <w:pict>
      <v:shape id="_x0000_i1092" type="#_x0000_t75" style="width:6.45pt;height:6.45pt" o:bullet="t">
        <v:imagedata r:id="rId4" o:title="akhbar-3"/>
      </v:shape>
    </w:pict>
  </w:numPicBullet>
  <w:numPicBullet w:numPicBulletId="4">
    <w:pict>
      <v:shape id="_x0000_i1093" type="#_x0000_t75" style="width:6.45pt;height:6.45pt" o:bullet="t">
        <v:imagedata r:id="rId5" o:title="akhbar-4"/>
      </v:shape>
    </w:pict>
  </w:numPicBullet>
  <w:numPicBullet w:numPicBulletId="5">
    <w:pict>
      <v:shape id="_x0000_i1094" type="#_x0000_t75" style="width:6.45pt;height:6.45pt" o:bullet="t">
        <v:imagedata r:id="rId6" o:title="akhbar-5"/>
      </v:shape>
    </w:pict>
  </w:numPicBullet>
  <w:numPicBullet w:numPicBulletId="6">
    <w:pict>
      <v:shape id="_x0000_i1095" type="#_x0000_t75" style="width:7.6pt;height:7.6pt" o:bullet="t">
        <v:imagedata r:id="rId7" o:title="akhbar-kootah-1"/>
      </v:shape>
    </w:pict>
  </w:numPicBullet>
  <w:numPicBullet w:numPicBulletId="7">
    <w:pict>
      <v:shape id="_x0000_i1096" type="#_x0000_t75" style="width:7.6pt;height:7.6pt" o:bullet="t">
        <v:imagedata r:id="rId8" o:title="akhbar-kootah-2"/>
      </v:shape>
    </w:pict>
  </w:numPicBullet>
  <w:numPicBullet w:numPicBulletId="8">
    <w:pict>
      <v:shape id="_x0000_i1097" type="#_x0000_t75" style="width:7.6pt;height:8.2pt" o:bullet="t">
        <v:imagedata r:id="rId9" o:title="akhbar-kootah-3"/>
      </v:shape>
    </w:pict>
  </w:numPicBullet>
  <w:numPicBullet w:numPicBulletId="9">
    <w:pict>
      <v:shape id="_x0000_i1098" type="#_x0000_t75" style="width:8.2pt;height:8.2pt" o:bullet="t">
        <v:imagedata r:id="rId10" o:title="akhbar-kootah-4"/>
      </v:shape>
    </w:pict>
  </w:numPicBullet>
  <w:numPicBullet w:numPicBulletId="10">
    <w:pict>
      <v:shape id="_x0000_i1099" type="#_x0000_t75" style="width:8.2pt;height:8.2pt" o:bullet="t">
        <v:imagedata r:id="rId11" o:title="akhbar-kootah-5"/>
      </v:shape>
    </w:pict>
  </w:numPicBullet>
  <w:numPicBullet w:numPicBulletId="11">
    <w:pict>
      <v:shape id="_x0000_i1100" type="#_x0000_t75" style="width:8.2pt;height:7.6pt" o:bullet="t">
        <v:imagedata r:id="rId12" o:title="akhbar-kootah-6"/>
      </v:shape>
    </w:pict>
  </w:numPicBullet>
  <w:numPicBullet w:numPicBulletId="12">
    <w:pict>
      <v:shape id="_x0000_i1101" type="#_x0000_t75" style="width:7.6pt;height:7.6pt" o:bullet="t">
        <v:imagedata r:id="rId13" o:title="akhbar-kootah-7"/>
      </v:shape>
    </w:pict>
  </w:numPicBullet>
  <w:numPicBullet w:numPicBulletId="13">
    <w:pict>
      <v:shape id="_x0000_i1102" type="#_x0000_t75" style="width:7.6pt;height:7.6pt" o:bullet="t">
        <v:imagedata r:id="rId14" o:title="akhbar-kootah-8"/>
      </v:shape>
    </w:pict>
  </w:numPicBullet>
  <w:numPicBullet w:numPicBulletId="14">
    <w:pict>
      <v:shape id="_x0000_i1103" type="#_x0000_t75" style="width:8.2pt;height:7.6pt" o:bullet="t">
        <v:imagedata r:id="rId15" o:title="akhbar-kootah-9"/>
      </v:shape>
    </w:pict>
  </w:numPicBullet>
  <w:numPicBullet w:numPicBulletId="15">
    <w:pict>
      <v:shape id="_x0000_i1104" type="#_x0000_t75" style="width:6.45pt;height:6.45pt" o:bullet="t">
        <v:imagedata r:id="rId16" o:title="akhbar-6"/>
      </v:shape>
    </w:pict>
  </w:numPicBullet>
  <w:numPicBullet w:numPicBulletId="16">
    <w:pict>
      <v:shape id="_x0000_i1105" type="#_x0000_t75" alt="http://jamnews.ir/images/kind/null.gif" style="width:.6pt;height:.6pt;visibility:visible" o:bullet="t">
        <v:imagedata r:id="rId17" o:title="null"/>
      </v:shape>
    </w:pict>
  </w:numPicBullet>
  <w:numPicBullet w:numPicBulletId="17">
    <w:pict>
      <v:shape id="_x0000_i1106" type="#_x0000_t75" alt="akhbar-kootah-4" style="width:9.35pt;height:9.35pt;visibility:visible" o:bullet="t">
        <v:imagedata r:id="rId18" o:title="akhbar-kootah-4"/>
      </v:shape>
    </w:pict>
  </w:numPicBullet>
  <w:numPicBullet w:numPicBulletId="18">
    <w:pict>
      <v:shape id="_x0000_i1107" type="#_x0000_t75" alt="akhbar-kootah-5" style="width:9.35pt;height:9.35pt;visibility:visible" o:bullet="t">
        <v:imagedata r:id="rId19" o:title="akhbar-kootah-5"/>
      </v:shape>
    </w:pict>
  </w:numPicBullet>
  <w:numPicBullet w:numPicBulletId="19">
    <w:pict>
      <v:shape id="_x0000_i1108" type="#_x0000_t75" style="width:7.6pt;height:7.6pt" o:bullet="t">
        <v:imagedata r:id="rId20" o:title="10"/>
      </v:shape>
    </w:pict>
  </w:numPicBullet>
  <w:numPicBullet w:numPicBulletId="20">
    <w:pict>
      <v:shape id="_x0000_i1109"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stylePaneFormatFilter w:val="3F01"/>
  <w:defaultTabStop w:val="284"/>
  <w:evenAndOddHeaders/>
  <w:characterSpacingControl w:val="doNotCompress"/>
  <w:hdrShapeDefaults>
    <o:shapedefaults v:ext="edit" spidmax="1741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24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1DA"/>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5BD"/>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0EA0"/>
    <w:rsid w:val="000913DC"/>
    <w:rsid w:val="000913E1"/>
    <w:rsid w:val="000916EF"/>
    <w:rsid w:val="00091ACE"/>
    <w:rsid w:val="00091C40"/>
    <w:rsid w:val="00092042"/>
    <w:rsid w:val="00092203"/>
    <w:rsid w:val="00092345"/>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415"/>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0FA"/>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5A9"/>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3EAF"/>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BB7"/>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14"/>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828"/>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9F8"/>
    <w:rsid w:val="00240B37"/>
    <w:rsid w:val="00240FF6"/>
    <w:rsid w:val="002417F7"/>
    <w:rsid w:val="00241833"/>
    <w:rsid w:val="00241967"/>
    <w:rsid w:val="002419AB"/>
    <w:rsid w:val="00241BC6"/>
    <w:rsid w:val="002423C4"/>
    <w:rsid w:val="0024240E"/>
    <w:rsid w:val="002424B2"/>
    <w:rsid w:val="0024287E"/>
    <w:rsid w:val="00243289"/>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5BA"/>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8E0"/>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2D63"/>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4F3"/>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058"/>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05B8"/>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916"/>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A9B"/>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691"/>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2EB"/>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163"/>
    <w:rsid w:val="003A67CA"/>
    <w:rsid w:val="003A6A40"/>
    <w:rsid w:val="003A71BF"/>
    <w:rsid w:val="003A768D"/>
    <w:rsid w:val="003A77AE"/>
    <w:rsid w:val="003A78D4"/>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3F4"/>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5FF7"/>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C2E"/>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0CF"/>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C84"/>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6DEF"/>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4D10"/>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3E41"/>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79F"/>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7D0"/>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0BB6"/>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6A"/>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5D24"/>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505"/>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AEE"/>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CCD"/>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0ED2"/>
    <w:rsid w:val="00931114"/>
    <w:rsid w:val="00931119"/>
    <w:rsid w:val="00931C42"/>
    <w:rsid w:val="009321CF"/>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257"/>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1921"/>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5D4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3ECC"/>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8C6"/>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77F"/>
    <w:rsid w:val="00AB0CEC"/>
    <w:rsid w:val="00AB16B2"/>
    <w:rsid w:val="00AB1EED"/>
    <w:rsid w:val="00AB1F24"/>
    <w:rsid w:val="00AB238F"/>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93D"/>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75A"/>
    <w:rsid w:val="00AE0930"/>
    <w:rsid w:val="00AE0AC4"/>
    <w:rsid w:val="00AE0C91"/>
    <w:rsid w:val="00AE176B"/>
    <w:rsid w:val="00AE1B8F"/>
    <w:rsid w:val="00AE1D62"/>
    <w:rsid w:val="00AE1E68"/>
    <w:rsid w:val="00AE2189"/>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6D9"/>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758"/>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2C3A"/>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6F0C"/>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380"/>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3F2"/>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9B9"/>
    <w:rsid w:val="00D27C5B"/>
    <w:rsid w:val="00D27CCE"/>
    <w:rsid w:val="00D3097F"/>
    <w:rsid w:val="00D309F1"/>
    <w:rsid w:val="00D30D16"/>
    <w:rsid w:val="00D31408"/>
    <w:rsid w:val="00D314AB"/>
    <w:rsid w:val="00D315E2"/>
    <w:rsid w:val="00D3163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79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0AB"/>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CB9"/>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B6C"/>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9EE"/>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432"/>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608"/>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7F0"/>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936"/>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09BE"/>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55"/>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479"/>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5E16"/>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0D34"/>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58"/>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2B7A"/>
    <w:rsid w:val="00FD3095"/>
    <w:rsid w:val="00FD3118"/>
    <w:rsid w:val="00FD3282"/>
    <w:rsid w:val="00FD38EF"/>
    <w:rsid w:val="00FD3E83"/>
    <w:rsid w:val="00FD401D"/>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none [3052]">
      <v:fill color="none [3052]"/>
    </o:shapedefaults>
    <o:shapelayout v:ext="edit">
      <o:idmap v:ext="edit" data="1"/>
      <o:rules v:ext="edit">
        <o:r id="V:Rule3" type="connector" idref="#_x0000_s1930"/>
        <o:r id="V:Rule4" type="connector" idref="#_x0000_s19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1401</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cp:revision>
  <cp:lastPrinted>2020-02-05T07:53:00Z</cp:lastPrinted>
  <dcterms:created xsi:type="dcterms:W3CDTF">2020-02-16T07:43:00Z</dcterms:created>
  <dcterms:modified xsi:type="dcterms:W3CDTF">2020-02-16T08:11:00Z</dcterms:modified>
</cp:coreProperties>
</file>