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9D1" w:rsidRPr="00AF0CB2" w:rsidRDefault="0012747A" w:rsidP="00CE69D1">
      <w:pPr>
        <w:spacing w:line="252" w:lineRule="auto"/>
        <w:jc w:val="both"/>
        <w:rPr>
          <w:rFonts w:ascii="B Nazanin" w:hAnsi="B Nazanin" w:cs="B Nazanin"/>
          <w:color w:val="000000"/>
          <w:spacing w:val="-4"/>
          <w:sz w:val="22"/>
          <w:szCs w:val="22"/>
          <w:rtl/>
          <w:lang w:bidi="fa-IR"/>
        </w:rPr>
      </w:pPr>
      <w:r w:rsidRPr="0012747A">
        <w:rPr>
          <w:rFonts w:cs="B Nazanin"/>
          <w:noProof/>
          <w:spacing w:val="-3"/>
          <w:sz w:val="22"/>
          <w:szCs w:val="22"/>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AD1E13" w:rsidRPr="00AC2E2D">
        <w:rPr>
          <w:rFonts w:ascii="B Nazanin" w:hAnsi="B Nazanin" w:cs="B Sina" w:hint="cs"/>
          <w:b/>
          <w:bCs/>
          <w:color w:val="1C3586"/>
          <w:sz w:val="20"/>
          <w:szCs w:val="20"/>
          <w:rtl/>
          <w:lang w:bidi="fa-IR"/>
        </w:rPr>
        <w:t xml:space="preserve">  </w:t>
      </w:r>
      <w:r w:rsidR="00CE69D1" w:rsidRPr="00AF0CB2">
        <w:rPr>
          <w:rFonts w:ascii="B Nazanin" w:hAnsi="B Nazanin" w:cs="B Nazanin"/>
          <w:b/>
          <w:bCs/>
          <w:color w:val="000000"/>
          <w:spacing w:val="-4"/>
          <w:sz w:val="22"/>
          <w:szCs w:val="22"/>
          <w:rtl/>
          <w:lang w:bidi="fa-IR"/>
        </w:rPr>
        <w:t>تقابل دو دستگاه محاسبات</w:t>
      </w:r>
      <w:r w:rsidR="00CE69D1" w:rsidRPr="00AF0CB2">
        <w:rPr>
          <w:rFonts w:ascii="B Nazanin" w:hAnsi="B Nazanin" w:cs="B Nazanin" w:hint="cs"/>
          <w:b/>
          <w:bCs/>
          <w:color w:val="000000"/>
          <w:spacing w:val="-4"/>
          <w:sz w:val="22"/>
          <w:szCs w:val="22"/>
          <w:rtl/>
          <w:lang w:bidi="fa-IR"/>
        </w:rPr>
        <w:t>ی</w:t>
      </w:r>
    </w:p>
    <w:p w:rsidR="00CE69D1" w:rsidRPr="00AF0CB2" w:rsidRDefault="00CE69D1" w:rsidP="00CE69D1">
      <w:pPr>
        <w:spacing w:line="248" w:lineRule="auto"/>
        <w:ind w:firstLine="216"/>
        <w:jc w:val="both"/>
        <w:rPr>
          <w:rFonts w:ascii="B Nazanin" w:hAnsi="B Nazanin" w:cs="B Nazanin"/>
          <w:color w:val="000000"/>
          <w:spacing w:val="-4"/>
          <w:sz w:val="22"/>
          <w:szCs w:val="22"/>
          <w:rtl/>
          <w:lang w:bidi="fa-IR"/>
        </w:rPr>
      </w:pPr>
      <w:r w:rsidRPr="00AF0CB2">
        <w:rPr>
          <w:rFonts w:ascii="B Nazanin" w:hAnsi="B Nazanin" w:cs="B Nazanin" w:hint="eastAsia"/>
          <w:color w:val="000000"/>
          <w:spacing w:val="-4"/>
          <w:sz w:val="22"/>
          <w:szCs w:val="22"/>
          <w:rtl/>
          <w:lang w:bidi="fa-IR"/>
        </w:rPr>
        <w:t>تقابل</w:t>
      </w:r>
      <w:r w:rsidRPr="00AF0CB2">
        <w:rPr>
          <w:rFonts w:ascii="B Nazanin" w:hAnsi="B Nazanin" w:cs="B Nazanin"/>
          <w:color w:val="000000"/>
          <w:spacing w:val="-4"/>
          <w:sz w:val="22"/>
          <w:szCs w:val="22"/>
          <w:rtl/>
          <w:lang w:bidi="fa-IR"/>
        </w:rPr>
        <w:t xml:space="preserve"> غرب و جمهور</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اسلام</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ا</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ران</w:t>
      </w:r>
      <w:r w:rsidRPr="00AF0CB2">
        <w:rPr>
          <w:rFonts w:ascii="B Nazanin" w:hAnsi="B Nazanin" w:cs="B Nazanin"/>
          <w:color w:val="000000"/>
          <w:spacing w:val="-4"/>
          <w:sz w:val="22"/>
          <w:szCs w:val="22"/>
          <w:rtl/>
          <w:lang w:bidi="fa-IR"/>
        </w:rPr>
        <w:t xml:space="preserve"> بر اساس نظر</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ات</w:t>
      </w:r>
      <w:r w:rsidRPr="00AF0CB2">
        <w:rPr>
          <w:rFonts w:ascii="B Nazanin" w:hAnsi="B Nazanin" w:cs="B Nazanin"/>
          <w:color w:val="000000"/>
          <w:spacing w:val="-4"/>
          <w:sz w:val="22"/>
          <w:szCs w:val="22"/>
          <w:rtl/>
          <w:lang w:bidi="fa-IR"/>
        </w:rPr>
        <w:t xml:space="preserve"> گوناگون</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تفس</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ر</w:t>
      </w:r>
      <w:r w:rsidRPr="00AF0CB2">
        <w:rPr>
          <w:rFonts w:ascii="B Nazanin" w:hAnsi="B Nazanin" w:cs="B Nazanin"/>
          <w:color w:val="000000"/>
          <w:spacing w:val="-4"/>
          <w:sz w:val="22"/>
          <w:szCs w:val="22"/>
          <w:rtl/>
          <w:lang w:bidi="fa-IR"/>
        </w:rPr>
        <w:t xml:space="preserve"> و تحل</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ل</w:t>
      </w:r>
      <w:r w:rsidRPr="00AF0CB2">
        <w:rPr>
          <w:rFonts w:ascii="B Nazanin" w:hAnsi="B Nazanin" w:cs="B Nazanin"/>
          <w:color w:val="000000"/>
          <w:spacing w:val="-4"/>
          <w:sz w:val="22"/>
          <w:szCs w:val="22"/>
          <w:rtl/>
          <w:lang w:bidi="fa-IR"/>
        </w:rPr>
        <w:t xml:space="preserve"> شده است. برخ</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تحل</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لگران</w:t>
      </w:r>
      <w:r w:rsidRPr="00AF0CB2">
        <w:rPr>
          <w:rFonts w:ascii="B Nazanin" w:hAnsi="B Nazanin" w:cs="B Nazanin"/>
          <w:color w:val="000000"/>
          <w:spacing w:val="-4"/>
          <w:sz w:val="22"/>
          <w:szCs w:val="22"/>
          <w:rtl/>
          <w:lang w:bidi="fa-IR"/>
        </w:rPr>
        <w:t xml:space="preserve"> غرب</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و داخل</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تما</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ل</w:t>
      </w:r>
      <w:r w:rsidRPr="00AF0CB2">
        <w:rPr>
          <w:rFonts w:ascii="B Nazanin" w:hAnsi="B Nazanin" w:cs="B Nazanin"/>
          <w:color w:val="000000"/>
          <w:spacing w:val="-4"/>
          <w:sz w:val="22"/>
          <w:szCs w:val="22"/>
          <w:rtl/>
          <w:lang w:bidi="fa-IR"/>
        </w:rPr>
        <w:t xml:space="preserve"> داشته‌اند محاسبات چند ماه گذشته غرب در تقابل با جمهور</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اسلام</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را بر مبنا</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نظر</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ه</w:t>
      </w:r>
      <w:r w:rsidRPr="00AF0CB2">
        <w:rPr>
          <w:rFonts w:ascii="B Nazanin" w:hAnsi="B Nazanin" w:cs="B Nazanin"/>
          <w:color w:val="000000"/>
          <w:spacing w:val="-4"/>
          <w:sz w:val="22"/>
          <w:szCs w:val="22"/>
          <w:rtl/>
          <w:lang w:bidi="fa-IR"/>
        </w:rPr>
        <w:t xml:space="preserve"> «باز</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بزدل» </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ا</w:t>
      </w:r>
      <w:r w:rsidRPr="00AF0CB2">
        <w:rPr>
          <w:rFonts w:ascii="B Nazanin" w:hAnsi="B Nazanin" w:cs="B Nazanin"/>
          <w:color w:val="000000"/>
          <w:spacing w:val="-4"/>
          <w:sz w:val="22"/>
          <w:szCs w:val="22"/>
          <w:rtl/>
          <w:lang w:bidi="fa-IR"/>
        </w:rPr>
        <w:t xml:space="preserve"> «چ</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کن</w:t>
      </w:r>
      <w:r w:rsidRPr="00AF0CB2">
        <w:rPr>
          <w:rFonts w:ascii="B Nazanin" w:hAnsi="B Nazanin" w:cs="B Nazanin"/>
          <w:color w:val="000000"/>
          <w:spacing w:val="-4"/>
          <w:sz w:val="22"/>
          <w:szCs w:val="22"/>
          <w:rtl/>
          <w:lang w:bidi="fa-IR"/>
        </w:rPr>
        <w:t xml:space="preserve"> گ</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م»</w:t>
      </w:r>
      <w:r w:rsidRPr="00AF0CB2">
        <w:rPr>
          <w:rFonts w:ascii="B Nazanin" w:hAnsi="B Nazanin" w:cs="B Nazanin"/>
          <w:color w:val="000000"/>
          <w:spacing w:val="-4"/>
          <w:sz w:val="22"/>
          <w:szCs w:val="22"/>
          <w:rtl/>
          <w:lang w:bidi="fa-IR"/>
        </w:rPr>
        <w:t xml:space="preserve"> تفس</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ر</w:t>
      </w:r>
      <w:r w:rsidRPr="00AF0CB2">
        <w:rPr>
          <w:rFonts w:ascii="B Nazanin" w:hAnsi="B Nazanin" w:cs="B Nazanin"/>
          <w:color w:val="000000"/>
          <w:spacing w:val="-4"/>
          <w:sz w:val="22"/>
          <w:szCs w:val="22"/>
          <w:rtl/>
          <w:lang w:bidi="fa-IR"/>
        </w:rPr>
        <w:t xml:space="preserve"> کنند. تئور</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باز</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بزدل بر ا</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ن</w:t>
      </w:r>
      <w:r w:rsidRPr="00AF0CB2">
        <w:rPr>
          <w:rFonts w:ascii="B Nazanin" w:hAnsi="B Nazanin" w:cs="B Nazanin"/>
          <w:color w:val="000000"/>
          <w:spacing w:val="-4"/>
          <w:sz w:val="22"/>
          <w:szCs w:val="22"/>
          <w:rtl/>
          <w:lang w:bidi="fa-IR"/>
        </w:rPr>
        <w:t xml:space="preserve"> اص</w:t>
      </w:r>
      <w:r w:rsidRPr="00AF0CB2">
        <w:rPr>
          <w:rFonts w:ascii="B Nazanin" w:hAnsi="B Nazanin" w:cs="B Nazanin" w:hint="eastAsia"/>
          <w:color w:val="000000"/>
          <w:spacing w:val="-4"/>
          <w:sz w:val="22"/>
          <w:szCs w:val="22"/>
          <w:rtl/>
          <w:lang w:bidi="fa-IR"/>
        </w:rPr>
        <w:t>ل</w:t>
      </w:r>
      <w:r w:rsidRPr="00AF0CB2">
        <w:rPr>
          <w:rFonts w:ascii="B Nazanin" w:hAnsi="B Nazanin" w:cs="B Nazanin"/>
          <w:color w:val="000000"/>
          <w:spacing w:val="-4"/>
          <w:sz w:val="22"/>
          <w:szCs w:val="22"/>
          <w:rtl/>
          <w:lang w:bidi="fa-IR"/>
        </w:rPr>
        <w:t xml:space="preserve"> استوار است که در </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ک</w:t>
      </w:r>
      <w:r w:rsidRPr="00AF0CB2">
        <w:rPr>
          <w:rFonts w:ascii="B Nazanin" w:hAnsi="B Nazanin" w:cs="B Nazanin"/>
          <w:color w:val="000000"/>
          <w:spacing w:val="-4"/>
          <w:sz w:val="22"/>
          <w:szCs w:val="22"/>
          <w:rtl/>
          <w:lang w:bidi="fa-IR"/>
        </w:rPr>
        <w:t xml:space="preserve"> موقع</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ت</w:t>
      </w:r>
      <w:r w:rsidRPr="00AF0CB2">
        <w:rPr>
          <w:rFonts w:ascii="B Nazanin" w:hAnsi="B Nazanin" w:cs="B Nazanin"/>
          <w:color w:val="000000"/>
          <w:spacing w:val="-4"/>
          <w:sz w:val="22"/>
          <w:szCs w:val="22"/>
          <w:rtl/>
          <w:lang w:bidi="fa-IR"/>
        </w:rPr>
        <w:t xml:space="preserve"> فرض</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با دو باز</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گر</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که ب</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ن</w:t>
      </w:r>
      <w:r w:rsidRPr="00AF0CB2">
        <w:rPr>
          <w:rFonts w:ascii="B Nazanin" w:hAnsi="B Nazanin" w:cs="B Nazanin"/>
          <w:color w:val="000000"/>
          <w:spacing w:val="-4"/>
          <w:sz w:val="22"/>
          <w:szCs w:val="22"/>
          <w:rtl/>
          <w:lang w:bidi="fa-IR"/>
        </w:rPr>
        <w:t xml:space="preserve"> آنها تعارض منافع </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ا</w:t>
      </w:r>
      <w:r w:rsidRPr="00AF0CB2">
        <w:rPr>
          <w:rFonts w:ascii="B Nazanin" w:hAnsi="B Nazanin" w:cs="B Nazanin"/>
          <w:color w:val="000000"/>
          <w:spacing w:val="-4"/>
          <w:sz w:val="22"/>
          <w:szCs w:val="22"/>
          <w:rtl/>
          <w:lang w:bidi="fa-IR"/>
        </w:rPr>
        <w:t xml:space="preserve"> رقابت وجود دارد، دو طرف سع</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م</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کنند</w:t>
      </w:r>
      <w:r w:rsidRPr="00AF0CB2">
        <w:rPr>
          <w:rFonts w:ascii="B Nazanin" w:hAnsi="B Nazanin" w:cs="B Nazanin"/>
          <w:color w:val="000000"/>
          <w:spacing w:val="-4"/>
          <w:sz w:val="22"/>
          <w:szCs w:val="22"/>
          <w:rtl/>
          <w:lang w:bidi="fa-IR"/>
        </w:rPr>
        <w:t xml:space="preserve"> با همه ابزارها و امکانات</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که در اخت</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ار</w:t>
      </w:r>
      <w:r w:rsidRPr="00AF0CB2">
        <w:rPr>
          <w:rFonts w:ascii="B Nazanin" w:hAnsi="B Nazanin" w:cs="B Nazanin"/>
          <w:color w:val="000000"/>
          <w:spacing w:val="-4"/>
          <w:sz w:val="22"/>
          <w:szCs w:val="22"/>
          <w:rtl/>
          <w:lang w:bidi="fa-IR"/>
        </w:rPr>
        <w:t xml:space="preserve"> دارند طور</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وانمود کنند که برا</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وقوع بدتر</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ن</w:t>
      </w:r>
      <w:r w:rsidRPr="00AF0CB2">
        <w:rPr>
          <w:rFonts w:ascii="B Nazanin" w:hAnsi="B Nazanin" w:cs="B Nazanin"/>
          <w:color w:val="000000"/>
          <w:spacing w:val="-4"/>
          <w:sz w:val="22"/>
          <w:szCs w:val="22"/>
          <w:rtl/>
          <w:lang w:bidi="fa-IR"/>
        </w:rPr>
        <w:t xml:space="preserve"> حالت ممکن آماده‌اند تا از ا</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ن</w:t>
      </w:r>
      <w:r w:rsidRPr="00AF0CB2">
        <w:rPr>
          <w:rFonts w:ascii="B Nazanin" w:hAnsi="B Nazanin" w:cs="B Nazanin"/>
          <w:color w:val="000000"/>
          <w:spacing w:val="-4"/>
          <w:sz w:val="22"/>
          <w:szCs w:val="22"/>
          <w:rtl/>
          <w:lang w:bidi="fa-IR"/>
        </w:rPr>
        <w:t xml:space="preserve"> طر</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ق</w:t>
      </w:r>
      <w:r w:rsidRPr="00AF0CB2">
        <w:rPr>
          <w:rFonts w:ascii="B Nazanin" w:hAnsi="B Nazanin" w:cs="B Nazanin"/>
          <w:color w:val="000000"/>
          <w:spacing w:val="-4"/>
          <w:sz w:val="22"/>
          <w:szCs w:val="22"/>
          <w:rtl/>
          <w:lang w:bidi="fa-IR"/>
        </w:rPr>
        <w:t xml:space="preserve"> در رق</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ب</w:t>
      </w:r>
      <w:r w:rsidRPr="00AF0CB2">
        <w:rPr>
          <w:rFonts w:ascii="B Nazanin" w:hAnsi="B Nazanin" w:cs="B Nazanin"/>
          <w:color w:val="000000"/>
          <w:spacing w:val="-4"/>
          <w:sz w:val="22"/>
          <w:szCs w:val="22"/>
          <w:rtl/>
          <w:lang w:bidi="fa-IR"/>
        </w:rPr>
        <w:t xml:space="preserve"> هراس ا</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جاد</w:t>
      </w:r>
      <w:r w:rsidRPr="00AF0CB2">
        <w:rPr>
          <w:rFonts w:ascii="B Nazanin" w:hAnsi="B Nazanin" w:cs="B Nazanin"/>
          <w:color w:val="000000"/>
          <w:spacing w:val="-4"/>
          <w:sz w:val="22"/>
          <w:szCs w:val="22"/>
          <w:rtl/>
          <w:lang w:bidi="fa-IR"/>
        </w:rPr>
        <w:t xml:space="preserve"> کرده و او را از م</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دان</w:t>
      </w:r>
      <w:r w:rsidRPr="00AF0CB2">
        <w:rPr>
          <w:rFonts w:ascii="B Nazanin" w:hAnsi="B Nazanin" w:cs="B Nazanin"/>
          <w:color w:val="000000"/>
          <w:spacing w:val="-4"/>
          <w:sz w:val="22"/>
          <w:szCs w:val="22"/>
          <w:rtl/>
          <w:lang w:bidi="fa-IR"/>
        </w:rPr>
        <w:t xml:space="preserve"> به در کنند. س</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کل</w:t>
      </w:r>
      <w:r w:rsidRPr="00AF0CB2">
        <w:rPr>
          <w:rFonts w:ascii="B Nazanin" w:hAnsi="B Nazanin" w:cs="B Nazanin"/>
          <w:color w:val="000000"/>
          <w:spacing w:val="-4"/>
          <w:sz w:val="22"/>
          <w:szCs w:val="22"/>
          <w:rtl/>
          <w:lang w:bidi="fa-IR"/>
        </w:rPr>
        <w:t xml:space="preserve"> انجام ا</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ن</w:t>
      </w:r>
      <w:r w:rsidRPr="00AF0CB2">
        <w:rPr>
          <w:rFonts w:ascii="B Nazanin" w:hAnsi="B Nazanin" w:cs="B Nazanin"/>
          <w:color w:val="000000"/>
          <w:spacing w:val="-4"/>
          <w:sz w:val="22"/>
          <w:szCs w:val="22"/>
          <w:rtl/>
          <w:lang w:bidi="fa-IR"/>
        </w:rPr>
        <w:t xml:space="preserve"> دستگاه محاسبات</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در غرب و جر</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ان</w:t>
      </w:r>
      <w:r w:rsidRPr="00AF0CB2">
        <w:rPr>
          <w:rFonts w:ascii="B Nazanin" w:hAnsi="B Nazanin" w:cs="B Nazanin"/>
          <w:color w:val="000000"/>
          <w:spacing w:val="-4"/>
          <w:sz w:val="22"/>
          <w:szCs w:val="22"/>
          <w:rtl/>
          <w:lang w:bidi="fa-IR"/>
        </w:rPr>
        <w:t xml:space="preserve"> غربگرا</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داخل</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بر مبنا</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فشار‌ـ  مذاکره است؛ </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عن</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جمهور</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اسلام</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مجبور است در قبال هر فشار</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به پا</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م</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ز</w:t>
      </w:r>
      <w:r w:rsidRPr="00AF0CB2">
        <w:rPr>
          <w:rFonts w:ascii="B Nazanin" w:hAnsi="B Nazanin" w:cs="B Nazanin"/>
          <w:color w:val="000000"/>
          <w:spacing w:val="-4"/>
          <w:sz w:val="22"/>
          <w:szCs w:val="22"/>
          <w:rtl/>
          <w:lang w:bidi="fa-IR"/>
        </w:rPr>
        <w:t xml:space="preserve"> مذاکره ب</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ا</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د</w:t>
      </w:r>
      <w:r w:rsidRPr="00AF0CB2">
        <w:rPr>
          <w:rFonts w:ascii="B Nazanin" w:hAnsi="B Nazanin" w:cs="B Nazanin"/>
          <w:color w:val="000000"/>
          <w:spacing w:val="-4"/>
          <w:sz w:val="22"/>
          <w:szCs w:val="22"/>
          <w:rtl/>
          <w:lang w:bidi="fa-IR"/>
        </w:rPr>
        <w:t>.</w:t>
      </w:r>
    </w:p>
    <w:p w:rsidR="00CE69D1" w:rsidRPr="00AF0CB2" w:rsidRDefault="00CE69D1" w:rsidP="00CE69D1">
      <w:pPr>
        <w:spacing w:line="248" w:lineRule="auto"/>
        <w:ind w:firstLine="216"/>
        <w:jc w:val="both"/>
        <w:rPr>
          <w:rFonts w:ascii="B Nazanin" w:hAnsi="B Nazanin" w:cs="B Nazanin"/>
          <w:color w:val="000000"/>
          <w:spacing w:val="-4"/>
          <w:sz w:val="22"/>
          <w:szCs w:val="22"/>
          <w:rtl/>
          <w:lang w:bidi="fa-IR"/>
        </w:rPr>
      </w:pPr>
      <w:r w:rsidRPr="00AF0CB2">
        <w:rPr>
          <w:rFonts w:ascii="B Nazanin" w:hAnsi="B Nazanin" w:cs="B Nazanin" w:hint="eastAsia"/>
          <w:color w:val="000000"/>
          <w:spacing w:val="-4"/>
          <w:sz w:val="22"/>
          <w:szCs w:val="22"/>
          <w:rtl/>
          <w:lang w:bidi="fa-IR"/>
        </w:rPr>
        <w:t>رفتار</w:t>
      </w:r>
      <w:r w:rsidRPr="00AF0CB2">
        <w:rPr>
          <w:rFonts w:ascii="B Nazanin" w:hAnsi="B Nazanin" w:cs="B Nazanin"/>
          <w:color w:val="000000"/>
          <w:spacing w:val="-4"/>
          <w:sz w:val="22"/>
          <w:szCs w:val="22"/>
          <w:rtl/>
          <w:lang w:bidi="fa-IR"/>
        </w:rPr>
        <w:t xml:space="preserve"> جد</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د</w:t>
      </w:r>
      <w:r w:rsidRPr="00AF0CB2">
        <w:rPr>
          <w:rFonts w:ascii="B Nazanin" w:hAnsi="B Nazanin" w:cs="B Nazanin"/>
          <w:color w:val="000000"/>
          <w:spacing w:val="-4"/>
          <w:sz w:val="22"/>
          <w:szCs w:val="22"/>
          <w:rtl/>
          <w:lang w:bidi="fa-IR"/>
        </w:rPr>
        <w:t xml:space="preserve"> جمهور</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اسلام</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در تقابل با غرب‌ راـ که نمونه آن اسقاط پهپاد آمر</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کا</w:t>
      </w:r>
      <w:r w:rsidRPr="00AF0CB2">
        <w:rPr>
          <w:rFonts w:ascii="B Nazanin" w:hAnsi="B Nazanin" w:cs="B Nazanin" w:hint="cs"/>
          <w:color w:val="000000"/>
          <w:spacing w:val="-4"/>
          <w:sz w:val="22"/>
          <w:szCs w:val="22"/>
          <w:rtl/>
          <w:lang w:bidi="fa-IR"/>
        </w:rPr>
        <w:t>یی</w:t>
      </w:r>
      <w:r w:rsidRPr="00AF0CB2">
        <w:rPr>
          <w:rFonts w:ascii="B Nazanin" w:hAnsi="B Nazanin" w:cs="B Nazanin"/>
          <w:color w:val="000000"/>
          <w:spacing w:val="-4"/>
          <w:sz w:val="22"/>
          <w:szCs w:val="22"/>
          <w:rtl/>
          <w:lang w:bidi="fa-IR"/>
        </w:rPr>
        <w:t xml:space="preserve"> و توق</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ف</w:t>
      </w:r>
      <w:r w:rsidRPr="00AF0CB2">
        <w:rPr>
          <w:rFonts w:ascii="B Nazanin" w:hAnsi="B Nazanin" w:cs="B Nazanin"/>
          <w:color w:val="000000"/>
          <w:spacing w:val="-4"/>
          <w:sz w:val="22"/>
          <w:szCs w:val="22"/>
          <w:rtl/>
          <w:lang w:bidi="fa-IR"/>
        </w:rPr>
        <w:t xml:space="preserve"> نفت‌کش بر</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تان</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ا</w:t>
      </w:r>
      <w:r w:rsidRPr="00AF0CB2">
        <w:rPr>
          <w:rFonts w:ascii="B Nazanin" w:hAnsi="B Nazanin" w:cs="B Nazanin" w:hint="cs"/>
          <w:color w:val="000000"/>
          <w:spacing w:val="-4"/>
          <w:sz w:val="22"/>
          <w:szCs w:val="22"/>
          <w:rtl/>
          <w:lang w:bidi="fa-IR"/>
        </w:rPr>
        <w:t>یی</w:t>
      </w:r>
      <w:r w:rsidRPr="00AF0CB2">
        <w:rPr>
          <w:rFonts w:ascii="B Nazanin" w:hAnsi="B Nazanin" w:cs="B Nazanin"/>
          <w:color w:val="000000"/>
          <w:spacing w:val="-4"/>
          <w:sz w:val="22"/>
          <w:szCs w:val="22"/>
          <w:rtl/>
          <w:lang w:bidi="fa-IR"/>
        </w:rPr>
        <w:t xml:space="preserve"> است‌ـ م</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توان</w:t>
      </w:r>
      <w:r w:rsidRPr="00AF0CB2">
        <w:rPr>
          <w:rFonts w:ascii="B Nazanin" w:hAnsi="B Nazanin" w:cs="B Nazanin"/>
          <w:color w:val="000000"/>
          <w:spacing w:val="-4"/>
          <w:sz w:val="22"/>
          <w:szCs w:val="22"/>
          <w:rtl/>
          <w:lang w:bidi="fa-IR"/>
        </w:rPr>
        <w:t xml:space="preserve"> ابطال چن</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ن</w:t>
      </w:r>
      <w:r w:rsidRPr="00AF0CB2">
        <w:rPr>
          <w:rFonts w:ascii="B Nazanin" w:hAnsi="B Nazanin" w:cs="B Nazanin"/>
          <w:color w:val="000000"/>
          <w:spacing w:val="-4"/>
          <w:sz w:val="22"/>
          <w:szCs w:val="22"/>
          <w:rtl/>
          <w:lang w:bidi="fa-IR"/>
        </w:rPr>
        <w:t xml:space="preserve"> پندار</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و گذر از «رو</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کرد</w:t>
      </w:r>
      <w:r w:rsidRPr="00AF0CB2">
        <w:rPr>
          <w:rFonts w:ascii="B Nazanin" w:hAnsi="B Nazanin" w:cs="B Nazanin"/>
          <w:color w:val="000000"/>
          <w:spacing w:val="-4"/>
          <w:sz w:val="22"/>
          <w:szCs w:val="22"/>
          <w:rtl/>
          <w:lang w:bidi="fa-IR"/>
        </w:rPr>
        <w:t xml:space="preserve"> منفعلانه» به «تقابل هوشمندانه» دانست؛ اما ا</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نکه</w:t>
      </w:r>
      <w:r w:rsidRPr="00AF0CB2">
        <w:rPr>
          <w:rFonts w:ascii="B Nazanin" w:hAnsi="B Nazanin" w:cs="B Nazanin"/>
          <w:color w:val="000000"/>
          <w:spacing w:val="-4"/>
          <w:sz w:val="22"/>
          <w:szCs w:val="22"/>
          <w:rtl/>
          <w:lang w:bidi="fa-IR"/>
        </w:rPr>
        <w:t xml:space="preserve"> «تقابل هوشمندانه» چه مختصات</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دارد، م</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توان</w:t>
      </w:r>
      <w:r w:rsidRPr="00AF0CB2">
        <w:rPr>
          <w:rFonts w:ascii="B Nazanin" w:hAnsi="B Nazanin" w:cs="B Nazanin"/>
          <w:color w:val="000000"/>
          <w:spacing w:val="-4"/>
          <w:sz w:val="22"/>
          <w:szCs w:val="22"/>
          <w:rtl/>
          <w:lang w:bidi="fa-IR"/>
        </w:rPr>
        <w:t xml:space="preserve"> در چهار اصل خلاصه کرد:</w:t>
      </w:r>
    </w:p>
    <w:p w:rsidR="00CE69D1" w:rsidRPr="00AF0CB2" w:rsidRDefault="00CE69D1" w:rsidP="00CE69D1">
      <w:pPr>
        <w:spacing w:line="248" w:lineRule="auto"/>
        <w:ind w:firstLine="216"/>
        <w:jc w:val="both"/>
        <w:rPr>
          <w:rFonts w:ascii="B Nazanin" w:hAnsi="B Nazanin" w:cs="B Nazanin"/>
          <w:color w:val="000000"/>
          <w:spacing w:val="-4"/>
          <w:sz w:val="22"/>
          <w:szCs w:val="22"/>
          <w:rtl/>
          <w:lang w:bidi="fa-IR"/>
        </w:rPr>
      </w:pPr>
      <w:r w:rsidRPr="00AF0CB2">
        <w:rPr>
          <w:rFonts w:ascii="B Nazanin" w:hAnsi="B Nazanin" w:cs="B Nazanin" w:hint="eastAsia"/>
          <w:color w:val="000000"/>
          <w:spacing w:val="-4"/>
          <w:sz w:val="22"/>
          <w:szCs w:val="22"/>
          <w:rtl/>
          <w:lang w:bidi="fa-IR"/>
        </w:rPr>
        <w:t>الف‌ـ</w:t>
      </w:r>
      <w:r w:rsidRPr="00AF0CB2">
        <w:rPr>
          <w:rFonts w:ascii="B Nazanin" w:hAnsi="B Nazanin" w:cs="B Nazanin"/>
          <w:color w:val="000000"/>
          <w:spacing w:val="-4"/>
          <w:sz w:val="22"/>
          <w:szCs w:val="22"/>
          <w:rtl/>
          <w:lang w:bidi="fa-IR"/>
        </w:rPr>
        <w:t xml:space="preserve"> مبنا</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دستگاه محاسبات</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و رو</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کرد</w:t>
      </w:r>
      <w:r w:rsidRPr="00AF0CB2">
        <w:rPr>
          <w:rFonts w:ascii="B Nazanin" w:hAnsi="B Nazanin" w:cs="B Nazanin"/>
          <w:color w:val="000000"/>
          <w:spacing w:val="-4"/>
          <w:sz w:val="22"/>
          <w:szCs w:val="22"/>
          <w:rtl/>
          <w:lang w:bidi="fa-IR"/>
        </w:rPr>
        <w:t xml:space="preserve"> جد</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د</w:t>
      </w:r>
      <w:r w:rsidRPr="00AF0CB2">
        <w:rPr>
          <w:rFonts w:ascii="B Nazanin" w:hAnsi="B Nazanin" w:cs="B Nazanin"/>
          <w:color w:val="000000"/>
          <w:spacing w:val="-4"/>
          <w:sz w:val="22"/>
          <w:szCs w:val="22"/>
          <w:rtl/>
          <w:lang w:bidi="fa-IR"/>
        </w:rPr>
        <w:t xml:space="preserve"> </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ک</w:t>
      </w:r>
      <w:r w:rsidRPr="00AF0CB2">
        <w:rPr>
          <w:rFonts w:ascii="B Nazanin" w:hAnsi="B Nazanin" w:cs="B Nazanin"/>
          <w:color w:val="000000"/>
          <w:spacing w:val="-4"/>
          <w:sz w:val="22"/>
          <w:szCs w:val="22"/>
          <w:rtl/>
          <w:lang w:bidi="fa-IR"/>
        </w:rPr>
        <w:t xml:space="preserve"> مبنا</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قرآن</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است؛ خداوند در آ</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ه</w:t>
      </w:r>
      <w:r w:rsidRPr="00AF0CB2">
        <w:rPr>
          <w:rFonts w:ascii="B Nazanin" w:hAnsi="B Nazanin" w:cs="B Nazanin"/>
          <w:color w:val="000000"/>
          <w:spacing w:val="-4"/>
          <w:sz w:val="22"/>
          <w:szCs w:val="22"/>
          <w:rtl/>
          <w:lang w:bidi="fa-IR"/>
        </w:rPr>
        <w:t xml:space="preserve"> ۱۹۴ سوره بقره به صراحت دستور م</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دهد</w:t>
      </w:r>
      <w:r w:rsidRPr="00AF0CB2">
        <w:rPr>
          <w:rFonts w:ascii="B Nazanin" w:hAnsi="B Nazanin" w:cs="B Nazanin"/>
          <w:color w:val="000000"/>
          <w:spacing w:val="-4"/>
          <w:sz w:val="22"/>
          <w:szCs w:val="22"/>
          <w:rtl/>
          <w:lang w:bidi="fa-IR"/>
        </w:rPr>
        <w:t>: «هر کس به ستم بر شما دست دراز کند، او را از پا</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درآور</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د</w:t>
      </w:r>
      <w:r w:rsidRPr="00AF0CB2">
        <w:rPr>
          <w:rFonts w:ascii="B Nazanin" w:hAnsi="B Nazanin" w:cs="B Nazanin"/>
          <w:color w:val="000000"/>
          <w:spacing w:val="-4"/>
          <w:sz w:val="22"/>
          <w:szCs w:val="22"/>
          <w:rtl/>
          <w:lang w:bidi="fa-IR"/>
        </w:rPr>
        <w:t xml:space="preserve"> به قدر ستم</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که به شما رسانده است.»</w:t>
      </w:r>
    </w:p>
    <w:p w:rsidR="00CE69D1" w:rsidRPr="00AF0CB2" w:rsidRDefault="00CE69D1" w:rsidP="00CE69D1">
      <w:pPr>
        <w:spacing w:line="248" w:lineRule="auto"/>
        <w:ind w:firstLine="216"/>
        <w:jc w:val="both"/>
        <w:rPr>
          <w:rFonts w:ascii="B Nazanin" w:hAnsi="B Nazanin" w:cs="B Nazanin"/>
          <w:color w:val="000000"/>
          <w:spacing w:val="-4"/>
          <w:sz w:val="22"/>
          <w:szCs w:val="22"/>
          <w:rtl/>
          <w:lang w:bidi="fa-IR"/>
        </w:rPr>
      </w:pPr>
      <w:r w:rsidRPr="00AF0CB2">
        <w:rPr>
          <w:rFonts w:ascii="B Nazanin" w:hAnsi="B Nazanin" w:cs="B Nazanin" w:hint="eastAsia"/>
          <w:color w:val="000000"/>
          <w:spacing w:val="-4"/>
          <w:sz w:val="22"/>
          <w:szCs w:val="22"/>
          <w:rtl/>
          <w:lang w:bidi="fa-IR"/>
        </w:rPr>
        <w:t>ب‌ـ</w:t>
      </w:r>
      <w:r w:rsidRPr="00AF0CB2">
        <w:rPr>
          <w:rFonts w:ascii="B Nazanin" w:hAnsi="B Nazanin" w:cs="B Nazanin"/>
          <w:color w:val="000000"/>
          <w:spacing w:val="-4"/>
          <w:sz w:val="22"/>
          <w:szCs w:val="22"/>
          <w:rtl/>
          <w:lang w:bidi="fa-IR"/>
        </w:rPr>
        <w:t xml:space="preserve"> دستاورد هر پد</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ده</w:t>
      </w:r>
      <w:r w:rsidRPr="00AF0CB2">
        <w:rPr>
          <w:rFonts w:ascii="B Nazanin" w:hAnsi="B Nazanin" w:cs="B Nazanin"/>
          <w:color w:val="000000"/>
          <w:spacing w:val="-4"/>
          <w:sz w:val="22"/>
          <w:szCs w:val="22"/>
          <w:rtl/>
          <w:lang w:bidi="fa-IR"/>
        </w:rPr>
        <w:t xml:space="preserve"> س</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اس</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بر مبنا</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هز</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نه‌ـ</w:t>
      </w:r>
      <w:r w:rsidRPr="00AF0CB2">
        <w:rPr>
          <w:rFonts w:ascii="B Nazanin" w:hAnsi="B Nazanin" w:cs="B Nazanin"/>
          <w:color w:val="000000"/>
          <w:spacing w:val="-4"/>
          <w:sz w:val="22"/>
          <w:szCs w:val="22"/>
          <w:rtl/>
          <w:lang w:bidi="fa-IR"/>
        </w:rPr>
        <w:t xml:space="preserve"> فا</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ده</w:t>
      </w:r>
      <w:r w:rsidRPr="00AF0CB2">
        <w:rPr>
          <w:rFonts w:ascii="B Nazanin" w:hAnsi="B Nazanin" w:cs="B Nazanin"/>
          <w:color w:val="000000"/>
          <w:spacing w:val="-4"/>
          <w:sz w:val="22"/>
          <w:szCs w:val="22"/>
          <w:rtl/>
          <w:lang w:bidi="fa-IR"/>
        </w:rPr>
        <w:t xml:space="preserve"> محاسبه م</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شود</w:t>
      </w:r>
      <w:r w:rsidRPr="00AF0CB2">
        <w:rPr>
          <w:rFonts w:ascii="B Nazanin" w:hAnsi="B Nazanin" w:cs="B Nazanin"/>
          <w:color w:val="000000"/>
          <w:spacing w:val="-4"/>
          <w:sz w:val="22"/>
          <w:szCs w:val="22"/>
          <w:rtl/>
          <w:lang w:bidi="fa-IR"/>
        </w:rPr>
        <w:t>. در مقابل ا</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ن</w:t>
      </w:r>
      <w:r w:rsidRPr="00AF0CB2">
        <w:rPr>
          <w:rFonts w:ascii="B Nazanin" w:hAnsi="B Nazanin" w:cs="B Nazanin"/>
          <w:color w:val="000000"/>
          <w:spacing w:val="-4"/>
          <w:sz w:val="22"/>
          <w:szCs w:val="22"/>
          <w:rtl/>
          <w:lang w:bidi="fa-IR"/>
        </w:rPr>
        <w:t xml:space="preserve"> پرسش که تقابل </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ا</w:t>
      </w:r>
      <w:r w:rsidRPr="00AF0CB2">
        <w:rPr>
          <w:rFonts w:ascii="B Nazanin" w:hAnsi="B Nazanin" w:cs="B Nazanin"/>
          <w:color w:val="000000"/>
          <w:spacing w:val="-4"/>
          <w:sz w:val="22"/>
          <w:szCs w:val="22"/>
          <w:rtl/>
          <w:lang w:bidi="fa-IR"/>
        </w:rPr>
        <w:t xml:space="preserve"> سازش با آمر</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کا</w:t>
      </w:r>
      <w:r w:rsidRPr="00AF0CB2">
        <w:rPr>
          <w:rFonts w:ascii="B Nazanin" w:hAnsi="B Nazanin" w:cs="B Nazanin"/>
          <w:color w:val="000000"/>
          <w:spacing w:val="-4"/>
          <w:sz w:val="22"/>
          <w:szCs w:val="22"/>
          <w:rtl/>
          <w:lang w:bidi="fa-IR"/>
        </w:rPr>
        <w:t xml:space="preserve"> کدام منفعت ب</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شتر</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دارد؟ همان‌گونه که رهبر معظم انقلاب فرمودند: «چالش اگر عقلان</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و منطبق با منطق باشند، هز</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نه‌اش</w:t>
      </w:r>
      <w:r w:rsidRPr="00AF0CB2">
        <w:rPr>
          <w:rFonts w:ascii="B Nazanin" w:hAnsi="B Nazanin" w:cs="B Nazanin"/>
          <w:color w:val="000000"/>
          <w:spacing w:val="-4"/>
          <w:sz w:val="22"/>
          <w:szCs w:val="22"/>
          <w:rtl/>
          <w:lang w:bidi="fa-IR"/>
        </w:rPr>
        <w:t xml:space="preserve"> کمتر از سازش است»؛ چن</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ن</w:t>
      </w:r>
      <w:r w:rsidRPr="00AF0CB2">
        <w:rPr>
          <w:rFonts w:ascii="B Nazanin" w:hAnsi="B Nazanin" w:cs="B Nazanin"/>
          <w:color w:val="000000"/>
          <w:spacing w:val="-4"/>
          <w:sz w:val="22"/>
          <w:szCs w:val="22"/>
          <w:rtl/>
          <w:lang w:bidi="fa-IR"/>
        </w:rPr>
        <w:t xml:space="preserve"> اصل</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را م</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‌توان در هز</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نه‌ـ</w:t>
      </w:r>
      <w:r w:rsidRPr="00AF0CB2">
        <w:rPr>
          <w:rFonts w:ascii="B Nazanin" w:hAnsi="B Nazanin" w:cs="B Nazanin"/>
          <w:color w:val="000000"/>
          <w:spacing w:val="-4"/>
          <w:sz w:val="22"/>
          <w:szCs w:val="22"/>
          <w:rtl/>
          <w:lang w:bidi="fa-IR"/>
        </w:rPr>
        <w:t xml:space="preserve"> فا</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ده</w:t>
      </w:r>
      <w:r w:rsidRPr="00AF0CB2">
        <w:rPr>
          <w:rFonts w:ascii="B Nazanin" w:hAnsi="B Nazanin" w:cs="B Nazanin"/>
          <w:color w:val="000000"/>
          <w:spacing w:val="-4"/>
          <w:sz w:val="22"/>
          <w:szCs w:val="22"/>
          <w:rtl/>
          <w:lang w:bidi="fa-IR"/>
        </w:rPr>
        <w:t xml:space="preserve"> مذاکرات قبل</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با آمر</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کا</w:t>
      </w:r>
      <w:r w:rsidRPr="00AF0CB2">
        <w:rPr>
          <w:rFonts w:ascii="B Nazanin" w:hAnsi="B Nazanin" w:cs="B Nazanin" w:hint="cs"/>
          <w:color w:val="000000"/>
          <w:spacing w:val="-4"/>
          <w:sz w:val="22"/>
          <w:szCs w:val="22"/>
          <w:rtl/>
          <w:lang w:bidi="fa-IR"/>
        </w:rPr>
        <w:t>یی‌</w:t>
      </w:r>
      <w:r w:rsidRPr="00AF0CB2">
        <w:rPr>
          <w:rFonts w:ascii="B Nazanin" w:hAnsi="B Nazanin" w:cs="B Nazanin" w:hint="eastAsia"/>
          <w:color w:val="000000"/>
          <w:spacing w:val="-4"/>
          <w:sz w:val="22"/>
          <w:szCs w:val="22"/>
          <w:rtl/>
          <w:lang w:bidi="fa-IR"/>
        </w:rPr>
        <w:t>ها</w:t>
      </w:r>
      <w:r w:rsidRPr="00AF0CB2">
        <w:rPr>
          <w:rFonts w:ascii="B Nazanin" w:hAnsi="B Nazanin" w:cs="B Nazanin"/>
          <w:color w:val="000000"/>
          <w:spacing w:val="-4"/>
          <w:sz w:val="22"/>
          <w:szCs w:val="22"/>
          <w:rtl/>
          <w:lang w:bidi="fa-IR"/>
        </w:rPr>
        <w:t xml:space="preserve"> جست.</w:t>
      </w:r>
    </w:p>
    <w:p w:rsidR="00CE69D1" w:rsidRPr="00AF0CB2" w:rsidRDefault="00CE69D1" w:rsidP="00CE69D1">
      <w:pPr>
        <w:spacing w:line="248" w:lineRule="auto"/>
        <w:ind w:firstLine="216"/>
        <w:jc w:val="both"/>
        <w:rPr>
          <w:rFonts w:ascii="B Nazanin" w:hAnsi="B Nazanin" w:cs="B Nazanin"/>
          <w:color w:val="000000"/>
          <w:spacing w:val="-4"/>
          <w:sz w:val="22"/>
          <w:szCs w:val="22"/>
          <w:rtl/>
          <w:lang w:bidi="fa-IR"/>
        </w:rPr>
      </w:pPr>
      <w:r w:rsidRPr="00AF0CB2">
        <w:rPr>
          <w:rFonts w:ascii="B Nazanin" w:hAnsi="B Nazanin" w:cs="B Nazanin" w:hint="eastAsia"/>
          <w:color w:val="000000"/>
          <w:spacing w:val="-4"/>
          <w:sz w:val="22"/>
          <w:szCs w:val="22"/>
          <w:rtl/>
          <w:lang w:bidi="fa-IR"/>
        </w:rPr>
        <w:t>ج‌ـ</w:t>
      </w:r>
      <w:r w:rsidRPr="00AF0CB2">
        <w:rPr>
          <w:rFonts w:ascii="B Nazanin" w:hAnsi="B Nazanin" w:cs="B Nazanin"/>
          <w:color w:val="000000"/>
          <w:spacing w:val="-4"/>
          <w:sz w:val="22"/>
          <w:szCs w:val="22"/>
          <w:rtl/>
          <w:lang w:bidi="fa-IR"/>
        </w:rPr>
        <w:t xml:space="preserve"> درباره آ</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نده‌پژوه</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ا</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ن</w:t>
      </w:r>
      <w:r w:rsidRPr="00AF0CB2">
        <w:rPr>
          <w:rFonts w:ascii="B Nazanin" w:hAnsi="B Nazanin" w:cs="B Nazanin"/>
          <w:color w:val="000000"/>
          <w:spacing w:val="-4"/>
          <w:sz w:val="22"/>
          <w:szCs w:val="22"/>
          <w:rtl/>
          <w:lang w:bidi="fa-IR"/>
        </w:rPr>
        <w:t xml:space="preserve"> رو</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کرد</w:t>
      </w:r>
      <w:r w:rsidRPr="00AF0CB2">
        <w:rPr>
          <w:rFonts w:ascii="B Nazanin" w:hAnsi="B Nazanin" w:cs="B Nazanin"/>
          <w:color w:val="000000"/>
          <w:spacing w:val="-4"/>
          <w:sz w:val="22"/>
          <w:szCs w:val="22"/>
          <w:rtl/>
          <w:lang w:bidi="fa-IR"/>
        </w:rPr>
        <w:t xml:space="preserve"> نو</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ن،</w:t>
      </w:r>
      <w:r w:rsidRPr="00AF0CB2">
        <w:rPr>
          <w:rFonts w:ascii="B Nazanin" w:hAnsi="B Nazanin" w:cs="B Nazanin"/>
          <w:color w:val="000000"/>
          <w:spacing w:val="-4"/>
          <w:sz w:val="22"/>
          <w:szCs w:val="22"/>
          <w:rtl/>
          <w:lang w:bidi="fa-IR"/>
        </w:rPr>
        <w:t xml:space="preserve"> برخلاف ادعا</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جر</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ان</w:t>
      </w:r>
      <w:r w:rsidRPr="00AF0CB2">
        <w:rPr>
          <w:rFonts w:ascii="B Nazanin" w:hAnsi="B Nazanin" w:cs="B Nazanin"/>
          <w:color w:val="000000"/>
          <w:spacing w:val="-4"/>
          <w:sz w:val="22"/>
          <w:szCs w:val="22"/>
          <w:rtl/>
          <w:lang w:bidi="fa-IR"/>
        </w:rPr>
        <w:t xml:space="preserve"> غربگرا م</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توان</w:t>
      </w:r>
      <w:r w:rsidRPr="00AF0CB2">
        <w:rPr>
          <w:rFonts w:ascii="B Nazanin" w:hAnsi="B Nazanin" w:cs="B Nazanin"/>
          <w:color w:val="000000"/>
          <w:spacing w:val="-4"/>
          <w:sz w:val="22"/>
          <w:szCs w:val="22"/>
          <w:rtl/>
          <w:lang w:bidi="fa-IR"/>
        </w:rPr>
        <w:t xml:space="preserve"> گفت سرانجام چن</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ن</w:t>
      </w:r>
      <w:r w:rsidRPr="00AF0CB2">
        <w:rPr>
          <w:rFonts w:ascii="B Nazanin" w:hAnsi="B Nazanin" w:cs="B Nazanin"/>
          <w:color w:val="000000"/>
          <w:spacing w:val="-4"/>
          <w:sz w:val="22"/>
          <w:szCs w:val="22"/>
          <w:rtl/>
          <w:lang w:bidi="fa-IR"/>
        </w:rPr>
        <w:t xml:space="preserve"> رو</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کرد</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بازدارندگ</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ب</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شتر</w:t>
      </w:r>
      <w:r w:rsidRPr="00AF0CB2">
        <w:rPr>
          <w:rFonts w:ascii="B Nazanin" w:hAnsi="B Nazanin" w:cs="B Nazanin"/>
          <w:color w:val="000000"/>
          <w:spacing w:val="-4"/>
          <w:sz w:val="22"/>
          <w:szCs w:val="22"/>
          <w:rtl/>
          <w:lang w:bidi="fa-IR"/>
        </w:rPr>
        <w:t xml:space="preserve"> است نه احتمال جنگ؛ مستند چن</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ن</w:t>
      </w:r>
      <w:r w:rsidRPr="00AF0CB2">
        <w:rPr>
          <w:rFonts w:ascii="B Nazanin" w:hAnsi="B Nazanin" w:cs="B Nazanin"/>
          <w:color w:val="000000"/>
          <w:spacing w:val="-4"/>
          <w:sz w:val="22"/>
          <w:szCs w:val="22"/>
          <w:rtl/>
          <w:lang w:bidi="fa-IR"/>
        </w:rPr>
        <w:t xml:space="preserve"> ادعا</w:t>
      </w:r>
      <w:r w:rsidRPr="00AF0CB2">
        <w:rPr>
          <w:rFonts w:ascii="B Nazanin" w:hAnsi="B Nazanin" w:cs="B Nazanin" w:hint="cs"/>
          <w:color w:val="000000"/>
          <w:spacing w:val="-4"/>
          <w:sz w:val="22"/>
          <w:szCs w:val="22"/>
          <w:rtl/>
          <w:lang w:bidi="fa-IR"/>
        </w:rPr>
        <w:t>یی</w:t>
      </w:r>
      <w:r w:rsidRPr="00AF0CB2">
        <w:rPr>
          <w:rFonts w:ascii="B Nazanin" w:hAnsi="B Nazanin" w:cs="B Nazanin"/>
          <w:color w:val="000000"/>
          <w:spacing w:val="-4"/>
          <w:sz w:val="22"/>
          <w:szCs w:val="22"/>
          <w:rtl/>
          <w:lang w:bidi="fa-IR"/>
        </w:rPr>
        <w:t xml:space="preserve"> را م</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توان</w:t>
      </w:r>
      <w:r w:rsidRPr="00AF0CB2">
        <w:rPr>
          <w:rFonts w:ascii="B Nazanin" w:hAnsi="B Nazanin" w:cs="B Nazanin"/>
          <w:color w:val="000000"/>
          <w:spacing w:val="-4"/>
          <w:sz w:val="22"/>
          <w:szCs w:val="22"/>
          <w:rtl/>
          <w:lang w:bidi="fa-IR"/>
        </w:rPr>
        <w:t xml:space="preserve"> در تغ</w:t>
      </w:r>
      <w:r w:rsidRPr="00AF0CB2">
        <w:rPr>
          <w:rFonts w:ascii="B Nazanin" w:hAnsi="B Nazanin" w:cs="B Nazanin" w:hint="cs"/>
          <w:color w:val="000000"/>
          <w:spacing w:val="-4"/>
          <w:sz w:val="22"/>
          <w:szCs w:val="22"/>
          <w:rtl/>
          <w:lang w:bidi="fa-IR"/>
        </w:rPr>
        <w:t>یی</w:t>
      </w:r>
      <w:r w:rsidRPr="00AF0CB2">
        <w:rPr>
          <w:rFonts w:ascii="B Nazanin" w:hAnsi="B Nazanin" w:cs="B Nazanin" w:hint="eastAsia"/>
          <w:color w:val="000000"/>
          <w:spacing w:val="-4"/>
          <w:sz w:val="22"/>
          <w:szCs w:val="22"/>
          <w:rtl/>
          <w:lang w:bidi="fa-IR"/>
        </w:rPr>
        <w:t>ر</w:t>
      </w:r>
      <w:r w:rsidRPr="00AF0CB2">
        <w:rPr>
          <w:rFonts w:ascii="B Nazanin" w:hAnsi="B Nazanin" w:cs="B Nazanin"/>
          <w:color w:val="000000"/>
          <w:spacing w:val="-4"/>
          <w:sz w:val="22"/>
          <w:szCs w:val="22"/>
          <w:rtl/>
          <w:lang w:bidi="fa-IR"/>
        </w:rPr>
        <w:t xml:space="preserve"> رفتار و گفتار آمر</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کا</w:t>
      </w:r>
      <w:r w:rsidRPr="00AF0CB2">
        <w:rPr>
          <w:rFonts w:ascii="B Nazanin" w:hAnsi="B Nazanin" w:cs="B Nazanin" w:hint="cs"/>
          <w:color w:val="000000"/>
          <w:spacing w:val="-4"/>
          <w:sz w:val="22"/>
          <w:szCs w:val="22"/>
          <w:rtl/>
          <w:lang w:bidi="fa-IR"/>
        </w:rPr>
        <w:t>یی‌</w:t>
      </w:r>
      <w:r w:rsidRPr="00AF0CB2">
        <w:rPr>
          <w:rFonts w:ascii="B Nazanin" w:hAnsi="B Nazanin" w:cs="B Nazanin" w:hint="eastAsia"/>
          <w:color w:val="000000"/>
          <w:spacing w:val="-4"/>
          <w:sz w:val="22"/>
          <w:szCs w:val="22"/>
          <w:rtl/>
          <w:lang w:bidi="fa-IR"/>
        </w:rPr>
        <w:t>ها</w:t>
      </w:r>
      <w:r w:rsidRPr="00AF0CB2">
        <w:rPr>
          <w:rFonts w:ascii="B Nazanin" w:hAnsi="B Nazanin" w:cs="B Nazanin"/>
          <w:color w:val="000000"/>
          <w:spacing w:val="-4"/>
          <w:sz w:val="22"/>
          <w:szCs w:val="22"/>
          <w:rtl/>
          <w:lang w:bidi="fa-IR"/>
        </w:rPr>
        <w:t xml:space="preserve"> در سه ماه گذشته مشاهده کرد.</w:t>
      </w:r>
    </w:p>
    <w:p w:rsidR="003F7D11" w:rsidRPr="00F676A8" w:rsidRDefault="00CE69D1" w:rsidP="00CE69D1">
      <w:pPr>
        <w:spacing w:line="261" w:lineRule="auto"/>
        <w:jc w:val="both"/>
        <w:rPr>
          <w:rFonts w:ascii="B Lotus" w:hAnsi="B Lotus" w:cs="B Nazanin"/>
          <w:sz w:val="22"/>
          <w:szCs w:val="22"/>
          <w:rtl/>
          <w:lang w:bidi="fa-IR"/>
        </w:rPr>
      </w:pPr>
      <w:r w:rsidRPr="00AF0CB2">
        <w:rPr>
          <w:rFonts w:ascii="B Nazanin" w:hAnsi="B Nazanin" w:cs="B Nazanin" w:hint="eastAsia"/>
          <w:color w:val="000000"/>
          <w:spacing w:val="-4"/>
          <w:sz w:val="22"/>
          <w:szCs w:val="22"/>
          <w:rtl/>
          <w:lang w:bidi="fa-IR"/>
        </w:rPr>
        <w:t>دـ</w:t>
      </w:r>
      <w:r w:rsidRPr="00AF0CB2">
        <w:rPr>
          <w:rFonts w:ascii="B Nazanin" w:hAnsi="B Nazanin" w:cs="B Nazanin"/>
          <w:color w:val="000000"/>
          <w:spacing w:val="-4"/>
          <w:sz w:val="22"/>
          <w:szCs w:val="22"/>
          <w:rtl/>
          <w:lang w:bidi="fa-IR"/>
        </w:rPr>
        <w:t xml:space="preserve"> اما نکته آخر ا</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نکه</w:t>
      </w:r>
      <w:r w:rsidRPr="00AF0CB2">
        <w:rPr>
          <w:rFonts w:ascii="B Nazanin" w:hAnsi="B Nazanin" w:cs="B Nazanin"/>
          <w:color w:val="000000"/>
          <w:spacing w:val="-4"/>
          <w:sz w:val="22"/>
          <w:szCs w:val="22"/>
          <w:rtl/>
          <w:lang w:bidi="fa-IR"/>
        </w:rPr>
        <w:t xml:space="preserve"> به طور قطع</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ابزار تحقق «تقابل هوشمندانه» همان‌گونه که رهبر معظم انقلاب در د</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دار</w:t>
      </w:r>
      <w:r w:rsidRPr="00AF0CB2">
        <w:rPr>
          <w:rFonts w:ascii="B Nazanin" w:hAnsi="B Nazanin" w:cs="B Nazanin"/>
          <w:color w:val="000000"/>
          <w:spacing w:val="-4"/>
          <w:sz w:val="22"/>
          <w:szCs w:val="22"/>
          <w:rtl/>
          <w:lang w:bidi="fa-IR"/>
        </w:rPr>
        <w:t xml:space="preserve"> ائمه جمعه سراسر کشور فرمودند، «عناصر مؤمن انقلاب</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w:t>
      </w:r>
      <w:r w:rsidRPr="00AF0CB2">
        <w:rPr>
          <w:rFonts w:ascii="B Nazanin" w:hAnsi="B Nazanin" w:cs="B Nazanin"/>
          <w:color w:val="000000"/>
          <w:spacing w:val="-4"/>
          <w:sz w:val="22"/>
          <w:szCs w:val="22"/>
          <w:rtl/>
          <w:lang w:bidi="fa-IR"/>
        </w:rPr>
        <w:t xml:space="preserve"> است. تک</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ه</w:t>
      </w:r>
      <w:r w:rsidRPr="00AF0CB2">
        <w:rPr>
          <w:rFonts w:ascii="B Nazanin" w:hAnsi="B Nazanin" w:cs="B Nazanin"/>
          <w:color w:val="000000"/>
          <w:spacing w:val="-4"/>
          <w:sz w:val="22"/>
          <w:szCs w:val="22"/>
          <w:rtl/>
          <w:lang w:bidi="fa-IR"/>
        </w:rPr>
        <w:t xml:space="preserve"> بر عناصر مؤمن صرفاً منحصر به حوزه نظام</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ن</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ست</w:t>
      </w:r>
      <w:r w:rsidRPr="00AF0CB2">
        <w:rPr>
          <w:rFonts w:ascii="B Nazanin" w:hAnsi="B Nazanin" w:cs="B Nazanin"/>
          <w:color w:val="000000"/>
          <w:spacing w:val="-4"/>
          <w:sz w:val="22"/>
          <w:szCs w:val="22"/>
          <w:rtl/>
          <w:lang w:bidi="fa-IR"/>
        </w:rPr>
        <w:t xml:space="preserve"> و با</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د</w:t>
      </w:r>
      <w:r w:rsidRPr="00AF0CB2">
        <w:rPr>
          <w:rFonts w:ascii="B Nazanin" w:hAnsi="B Nazanin" w:cs="B Nazanin"/>
          <w:color w:val="000000"/>
          <w:spacing w:val="-4"/>
          <w:sz w:val="22"/>
          <w:szCs w:val="22"/>
          <w:rtl/>
          <w:lang w:bidi="fa-IR"/>
        </w:rPr>
        <w:t xml:space="preserve"> به د</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گر</w:t>
      </w:r>
      <w:r w:rsidRPr="00AF0CB2">
        <w:rPr>
          <w:rFonts w:ascii="B Nazanin" w:hAnsi="B Nazanin" w:cs="B Nazanin"/>
          <w:color w:val="000000"/>
          <w:spacing w:val="-4"/>
          <w:sz w:val="22"/>
          <w:szCs w:val="22"/>
          <w:rtl/>
          <w:lang w:bidi="fa-IR"/>
        </w:rPr>
        <w:t xml:space="preserve"> حوزه‌ها ن</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ز</w:t>
      </w:r>
      <w:r w:rsidRPr="00AF0CB2">
        <w:rPr>
          <w:rFonts w:ascii="B Nazanin" w:hAnsi="B Nazanin" w:cs="B Nazanin"/>
          <w:color w:val="000000"/>
          <w:spacing w:val="-4"/>
          <w:sz w:val="22"/>
          <w:szCs w:val="22"/>
          <w:rtl/>
          <w:lang w:bidi="fa-IR"/>
        </w:rPr>
        <w:t xml:space="preserve"> تسر</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ابد</w:t>
      </w:r>
      <w:r w:rsidRPr="00AF0CB2">
        <w:rPr>
          <w:rFonts w:ascii="B Nazanin" w:hAnsi="B Nazanin" w:cs="B Nazanin"/>
          <w:color w:val="000000"/>
          <w:spacing w:val="-4"/>
          <w:sz w:val="22"/>
          <w:szCs w:val="22"/>
          <w:rtl/>
          <w:lang w:bidi="fa-IR"/>
        </w:rPr>
        <w:t xml:space="preserve"> که </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ک</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از گ</w:t>
      </w:r>
      <w:r w:rsidRPr="00AF0CB2">
        <w:rPr>
          <w:rFonts w:ascii="B Nazanin" w:hAnsi="B Nazanin" w:cs="B Nazanin" w:hint="eastAsia"/>
          <w:color w:val="000000"/>
          <w:spacing w:val="-4"/>
          <w:sz w:val="22"/>
          <w:szCs w:val="22"/>
          <w:rtl/>
          <w:lang w:bidi="fa-IR"/>
        </w:rPr>
        <w:t>ام‌ها</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اصل</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آن «رو</w:t>
      </w:r>
      <w:r w:rsidRPr="00AF0CB2">
        <w:rPr>
          <w:rFonts w:ascii="B Nazanin" w:hAnsi="B Nazanin" w:cs="B Nazanin" w:hint="cs"/>
          <w:color w:val="000000"/>
          <w:spacing w:val="-4"/>
          <w:sz w:val="22"/>
          <w:szCs w:val="22"/>
          <w:rtl/>
          <w:lang w:bidi="fa-IR"/>
        </w:rPr>
        <w:t>ی</w:t>
      </w:r>
      <w:r w:rsidRPr="00AF0CB2">
        <w:rPr>
          <w:rFonts w:ascii="B Nazanin" w:hAnsi="B Nazanin" w:cs="B Nazanin"/>
          <w:color w:val="000000"/>
          <w:spacing w:val="-4"/>
          <w:sz w:val="22"/>
          <w:szCs w:val="22"/>
          <w:rtl/>
          <w:lang w:bidi="fa-IR"/>
        </w:rPr>
        <w:t xml:space="preserve"> کارآمدن دولت جوان و حزب‌الله</w:t>
      </w:r>
      <w:r w:rsidRPr="00AF0CB2">
        <w:rPr>
          <w:rFonts w:ascii="B Nazanin" w:hAnsi="B Nazanin" w:cs="B Nazanin" w:hint="cs"/>
          <w:color w:val="000000"/>
          <w:spacing w:val="-4"/>
          <w:sz w:val="22"/>
          <w:szCs w:val="22"/>
          <w:rtl/>
          <w:lang w:bidi="fa-IR"/>
        </w:rPr>
        <w:t>ی</w:t>
      </w:r>
      <w:r w:rsidRPr="00AF0CB2">
        <w:rPr>
          <w:rFonts w:ascii="B Nazanin" w:hAnsi="B Nazanin" w:cs="B Nazanin" w:hint="eastAsia"/>
          <w:color w:val="000000"/>
          <w:spacing w:val="-4"/>
          <w:sz w:val="22"/>
          <w:szCs w:val="22"/>
          <w:rtl/>
          <w:lang w:bidi="fa-IR"/>
        </w:rPr>
        <w:t>»</w:t>
      </w:r>
      <w:r w:rsidRPr="00AF0CB2">
        <w:rPr>
          <w:rFonts w:ascii="B Nazanin" w:hAnsi="B Nazanin" w:cs="B Nazanin"/>
          <w:color w:val="000000"/>
          <w:spacing w:val="-4"/>
          <w:sz w:val="22"/>
          <w:szCs w:val="22"/>
          <w:rtl/>
          <w:lang w:bidi="fa-IR"/>
        </w:rPr>
        <w:t xml:space="preserve"> است. ان‌شاءالله</w:t>
      </w:r>
      <w:r w:rsidR="00AD1E13" w:rsidRPr="00AC2E2D">
        <w:rPr>
          <w:rFonts w:ascii="B Nazanin" w:hAnsi="B Nazanin" w:cs="B Sina" w:hint="cs"/>
          <w:b/>
          <w:bCs/>
          <w:color w:val="1C3586"/>
          <w:sz w:val="20"/>
          <w:szCs w:val="20"/>
          <w:rtl/>
          <w:lang w:bidi="fa-IR"/>
        </w:rPr>
        <w:t xml:space="preserve"> </w:t>
      </w:r>
    </w:p>
    <w:p w:rsidR="00CE69D1" w:rsidRPr="00037344" w:rsidRDefault="00E24B21" w:rsidP="00CE69D1">
      <w:pPr>
        <w:spacing w:line="259" w:lineRule="auto"/>
        <w:jc w:val="both"/>
        <w:rPr>
          <w:rFonts w:ascii="B Lotus" w:hAnsi="B Lotus" w:cs="B Nazanin"/>
          <w:b/>
          <w:bCs/>
          <w:sz w:val="22"/>
          <w:szCs w:val="22"/>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E92EDB">
        <w:rPr>
          <w:rFonts w:cs="B Sina" w:hint="cs"/>
          <w:color w:val="FF0000"/>
          <w:sz w:val="20"/>
          <w:szCs w:val="20"/>
          <w:rtl/>
          <w:lang w:bidi="fa-IR"/>
        </w:rPr>
        <w:t xml:space="preserve">  </w:t>
      </w:r>
      <w:r w:rsidR="006824D6">
        <w:rPr>
          <w:rFonts w:cs="B Sina" w:hint="cs"/>
          <w:color w:val="FF0000"/>
          <w:sz w:val="20"/>
          <w:szCs w:val="20"/>
          <w:rtl/>
          <w:lang w:bidi="fa-IR"/>
        </w:rPr>
        <w:t xml:space="preserve"> </w:t>
      </w:r>
      <w:r w:rsidR="00CE69D1" w:rsidRPr="00037344">
        <w:rPr>
          <w:rFonts w:ascii="B Lotus" w:hAnsi="B Lotus" w:cs="B Nazanin" w:hint="cs"/>
          <w:b/>
          <w:bCs/>
          <w:sz w:val="22"/>
          <w:szCs w:val="22"/>
          <w:rtl/>
        </w:rPr>
        <w:t>انتخاب با خودتان است!</w:t>
      </w:r>
    </w:p>
    <w:p w:rsidR="00CE69D1" w:rsidRPr="00037344" w:rsidRDefault="00CE69D1" w:rsidP="00CE69D1">
      <w:pPr>
        <w:spacing w:line="259" w:lineRule="auto"/>
        <w:ind w:firstLine="216"/>
        <w:jc w:val="both"/>
        <w:rPr>
          <w:rFonts w:ascii="B Lotus" w:hAnsi="B Lotus" w:cs="B Nazanin" w:hint="cs"/>
          <w:sz w:val="22"/>
          <w:szCs w:val="22"/>
          <w:rtl/>
        </w:rPr>
      </w:pPr>
      <w:r w:rsidRPr="00037344">
        <w:rPr>
          <w:rFonts w:ascii="B Lotus" w:hAnsi="B Lotus" w:cs="B Nazanin" w:hint="cs"/>
          <w:sz w:val="22"/>
          <w:szCs w:val="22"/>
          <w:rtl/>
        </w:rPr>
        <w:t>«حسن روحانی» و «امانوئل مکرون» روز گذشته برای چندمین بار در هفته‌های اخیر تلفنی گفت‌وگو کردند! طی این تماس رئیس‌جمهور کشورمان بار دیگر با اتخاذ موضع شفاف و صریح‌، تسریع اقدامات اروپا برای تأمین منافع ایران در برجام را خواستار شد. وی با اشاره به اینکه اگر منافع ایران در برجام تأمین نشود، جنگ اقتصادی علیه کشورمان متوقف نشود و ا</w:t>
      </w:r>
      <w:r>
        <w:rPr>
          <w:rFonts w:ascii="B Lotus" w:hAnsi="B Lotus" w:cs="B Nazanin" w:hint="cs"/>
          <w:sz w:val="22"/>
          <w:szCs w:val="22"/>
          <w:rtl/>
        </w:rPr>
        <w:t>روپا زمان و فرصت را از دست بدهد،</w:t>
      </w:r>
      <w:r>
        <w:rPr>
          <w:rFonts w:ascii="B Lotus" w:hAnsi="B Lotus" w:cs="B Nazanin" w:hint="cs"/>
          <w:sz w:val="22"/>
          <w:szCs w:val="22"/>
          <w:rtl/>
          <w:lang w:bidi="fa-IR"/>
        </w:rPr>
        <w:t xml:space="preserve"> هشدار داد در این صورت</w:t>
      </w:r>
      <w:r w:rsidRPr="00037344">
        <w:rPr>
          <w:rFonts w:ascii="B Lotus" w:hAnsi="B Lotus" w:cs="B Nazanin" w:hint="cs"/>
          <w:sz w:val="22"/>
          <w:szCs w:val="22"/>
          <w:rtl/>
        </w:rPr>
        <w:t xml:space="preserve"> ایران برای برداشتن گام سوم کاهش تعهدات خود تردید نخواهد کرد. در مقابل رئیس‌جمهور فرانسه، پس از بیان مواضع تکراری درباره اینستکس و طرح این بهانه که تحریم‌های اعمال شده از سوی ایالات متحده آمریکا فعالیت‌ها را دچار مشکل کرده، یک جمله تأمل‌برانگیز بیان کرد و اظهار داشت: «حل و فصل مسائل و مشکلات و حفظ برجام! نیاز به تلاش همه طرف‌ها دارد.» منظور این مقام اروپایی از «</w:t>
      </w:r>
      <w:r>
        <w:rPr>
          <w:rFonts w:ascii="B Lotus" w:hAnsi="B Lotus" w:cs="B Nazanin" w:hint="cs"/>
          <w:sz w:val="22"/>
          <w:szCs w:val="22"/>
          <w:rtl/>
        </w:rPr>
        <w:t xml:space="preserve">تلاش </w:t>
      </w:r>
      <w:r w:rsidRPr="00037344">
        <w:rPr>
          <w:rFonts w:ascii="B Lotus" w:hAnsi="B Lotus" w:cs="B Nazanin" w:hint="cs"/>
          <w:sz w:val="22"/>
          <w:szCs w:val="22"/>
          <w:rtl/>
        </w:rPr>
        <w:t xml:space="preserve">همه طرف‌ها» چیست؟ بیان چنین </w:t>
      </w:r>
      <w:r>
        <w:rPr>
          <w:rFonts w:ascii="B Lotus" w:hAnsi="B Lotus" w:cs="B Nazanin" w:hint="cs"/>
          <w:sz w:val="22"/>
          <w:szCs w:val="22"/>
          <w:rtl/>
        </w:rPr>
        <w:t>عبارتی</w:t>
      </w:r>
      <w:r w:rsidRPr="00037344">
        <w:rPr>
          <w:rFonts w:ascii="B Lotus" w:hAnsi="B Lotus" w:cs="B Nazanin" w:hint="cs"/>
          <w:sz w:val="22"/>
          <w:szCs w:val="22"/>
          <w:rtl/>
        </w:rPr>
        <w:t xml:space="preserve"> خطاب به رئیس دولت ایران چه معنایی دارد؟ </w:t>
      </w:r>
    </w:p>
    <w:p w:rsidR="00CE69D1" w:rsidRPr="00037344" w:rsidRDefault="00CE69D1" w:rsidP="00CE69D1">
      <w:pPr>
        <w:spacing w:line="259" w:lineRule="auto"/>
        <w:ind w:firstLine="216"/>
        <w:jc w:val="both"/>
        <w:rPr>
          <w:rFonts w:ascii="B Lotus" w:hAnsi="B Lotus" w:cs="B Nazanin" w:hint="cs"/>
          <w:sz w:val="22"/>
          <w:szCs w:val="22"/>
          <w:rtl/>
        </w:rPr>
      </w:pPr>
      <w:r w:rsidRPr="00037344">
        <w:rPr>
          <w:rFonts w:ascii="B Lotus" w:hAnsi="B Lotus" w:cs="B Nazanin" w:hint="cs"/>
          <w:sz w:val="22"/>
          <w:szCs w:val="22"/>
          <w:rtl/>
        </w:rPr>
        <w:t>اگر به راهبرد مقامات قاره سبز در روزهای پس از خروج آمریکا از توافق هسته‌ای نگاهی داشته باشیم،</w:t>
      </w:r>
      <w:r>
        <w:rPr>
          <w:rFonts w:ascii="B Lotus" w:hAnsi="B Lotus" w:cs="B Nazanin" w:hint="cs"/>
          <w:sz w:val="22"/>
          <w:szCs w:val="22"/>
          <w:rtl/>
        </w:rPr>
        <w:t xml:space="preserve"> درک منظور رئیس دولت فرانسه سخت نخواهد بود.</w:t>
      </w:r>
      <w:r w:rsidRPr="00037344">
        <w:rPr>
          <w:rFonts w:ascii="B Lotus" w:hAnsi="B Lotus" w:cs="B Nazanin" w:hint="cs"/>
          <w:sz w:val="22"/>
          <w:szCs w:val="22"/>
          <w:rtl/>
        </w:rPr>
        <w:t xml:space="preserve"> راهبردی که خلاصه آن را می‌توان </w:t>
      </w:r>
      <w:r>
        <w:rPr>
          <w:rFonts w:ascii="B Lotus" w:hAnsi="B Lotus" w:cs="B Nazanin" w:hint="cs"/>
          <w:sz w:val="22"/>
          <w:szCs w:val="22"/>
          <w:rtl/>
        </w:rPr>
        <w:t>این‌گونه توضیح داد</w:t>
      </w:r>
      <w:r w:rsidRPr="00037344">
        <w:rPr>
          <w:rFonts w:ascii="B Lotus" w:hAnsi="B Lotus" w:cs="B Nazanin" w:hint="cs"/>
          <w:sz w:val="22"/>
          <w:szCs w:val="22"/>
          <w:rtl/>
        </w:rPr>
        <w:t>: زمینه‌سازی برای مذاکرات موشکی و منطقه‌ای یا به عبارت دقیق‌تر تلاش برای تحقق همان پیوست‌هایی که ترامپ می‌گوید باید به برجام افزوده شود!</w:t>
      </w:r>
    </w:p>
    <w:p w:rsidR="00CE69D1" w:rsidRPr="00614687" w:rsidRDefault="00CE69D1" w:rsidP="00CE69D1">
      <w:pPr>
        <w:spacing w:line="259" w:lineRule="auto"/>
        <w:ind w:firstLine="216"/>
        <w:jc w:val="both"/>
        <w:rPr>
          <w:rFonts w:ascii="B Lotus" w:hAnsi="B Lotus" w:cs="B Nazanin" w:hint="cs"/>
          <w:spacing w:val="-2"/>
          <w:sz w:val="22"/>
          <w:szCs w:val="22"/>
          <w:rtl/>
        </w:rPr>
      </w:pPr>
      <w:r w:rsidRPr="00614687">
        <w:rPr>
          <w:rFonts w:ascii="B Lotus" w:hAnsi="B Lotus" w:cs="B Nazanin" w:hint="cs"/>
          <w:spacing w:val="-2"/>
          <w:sz w:val="22"/>
          <w:szCs w:val="22"/>
          <w:rtl/>
        </w:rPr>
        <w:t>اما مکرون</w:t>
      </w:r>
      <w:r>
        <w:rPr>
          <w:rFonts w:ascii="B Lotus" w:hAnsi="B Lotus" w:cs="B Nazanin" w:hint="cs"/>
          <w:spacing w:val="-2"/>
          <w:sz w:val="22"/>
          <w:szCs w:val="22"/>
          <w:rtl/>
        </w:rPr>
        <w:t xml:space="preserve"> در شرایطی</w:t>
      </w:r>
      <w:r w:rsidRPr="00614687">
        <w:rPr>
          <w:rFonts w:ascii="B Lotus" w:hAnsi="B Lotus" w:cs="B Nazanin" w:hint="cs"/>
          <w:spacing w:val="-2"/>
          <w:sz w:val="22"/>
          <w:szCs w:val="22"/>
          <w:rtl/>
        </w:rPr>
        <w:t xml:space="preserve"> به نمایندگی از اروپایی‌‌ها، کنایه‌وار شرط تحقق منافع ایران در برجام را پذیرش تعهدات فرابرجامی از سوی ایران دانسته </w:t>
      </w:r>
      <w:r>
        <w:rPr>
          <w:rFonts w:ascii="B Lotus" w:hAnsi="B Lotus" w:cs="B Nazanin" w:hint="cs"/>
          <w:spacing w:val="-2"/>
          <w:sz w:val="22"/>
          <w:szCs w:val="22"/>
          <w:rtl/>
        </w:rPr>
        <w:t>که</w:t>
      </w:r>
      <w:r w:rsidRPr="00614687">
        <w:rPr>
          <w:rFonts w:ascii="B Lotus" w:hAnsi="B Lotus" w:cs="B Nazanin" w:hint="cs"/>
          <w:spacing w:val="-2"/>
          <w:sz w:val="22"/>
          <w:szCs w:val="22"/>
          <w:rtl/>
        </w:rPr>
        <w:t xml:space="preserve"> دیگر کشور</w:t>
      </w:r>
      <w:r>
        <w:rPr>
          <w:rFonts w:ascii="B Lotus" w:hAnsi="B Lotus" w:cs="B Nazanin" w:hint="cs"/>
          <w:spacing w:val="-2"/>
          <w:sz w:val="22"/>
          <w:szCs w:val="22"/>
          <w:rtl/>
        </w:rPr>
        <w:t xml:space="preserve"> او،</w:t>
      </w:r>
      <w:r w:rsidRPr="00614687">
        <w:rPr>
          <w:rFonts w:ascii="B Lotus" w:hAnsi="B Lotus" w:cs="B Nazanin" w:hint="cs"/>
          <w:spacing w:val="-2"/>
          <w:sz w:val="22"/>
          <w:szCs w:val="22"/>
          <w:rtl/>
        </w:rPr>
        <w:t xml:space="preserve"> آمریکا و دیگر اروپایی‌ها تعیین‌کننده زمین بازی نیستند و این جمهوری اسلامی است که میدان بازی را مشخص می‌کند و این شطرنج را پیش خواهد برد. </w:t>
      </w:r>
      <w:r>
        <w:rPr>
          <w:rFonts w:ascii="B Lotus" w:hAnsi="B Lotus" w:cs="B Nazanin" w:hint="cs"/>
          <w:spacing w:val="-2"/>
          <w:sz w:val="22"/>
          <w:szCs w:val="22"/>
          <w:rtl/>
        </w:rPr>
        <w:t>سه کشور اروپایی</w:t>
      </w:r>
      <w:r w:rsidRPr="00614687">
        <w:rPr>
          <w:rFonts w:ascii="B Lotus" w:hAnsi="B Lotus" w:cs="B Nazanin" w:hint="cs"/>
          <w:spacing w:val="-2"/>
          <w:sz w:val="22"/>
          <w:szCs w:val="22"/>
          <w:rtl/>
        </w:rPr>
        <w:t xml:space="preserve"> در این میان دو راه بیشتر ندارند یا از فرصت کوتاه‌شان برای تأمین منافع ایران در توافق هسته‌ای بهره می‌برند یا پاسخ جملات تکراری و شرط‌گذاری‌های پیدا و پنهان‌شان را 14 شهریورماه دریافت خواهند کرد، روزی که ایران گام سوم کاهش و توقف تعهدات برجامی‌اش را برخواهد داشت.</w:t>
      </w:r>
    </w:p>
    <w:p w:rsidR="00CE69D1" w:rsidRPr="000C1226" w:rsidRDefault="00CE69D1" w:rsidP="00CE69D1">
      <w:pPr>
        <w:spacing w:line="259" w:lineRule="auto"/>
        <w:jc w:val="both"/>
        <w:rPr>
          <w:rFonts w:ascii="B Lotus" w:hAnsi="B Lotus" w:cs="B Nazanin"/>
          <w:b/>
          <w:bCs/>
          <w:sz w:val="22"/>
          <w:szCs w:val="22"/>
        </w:rPr>
      </w:pPr>
      <w:r w:rsidRPr="00CE69D1">
        <w:rPr>
          <w:rFonts w:ascii="Arial" w:hAnsi="Arial" w:cs="Arial" w:hint="cs"/>
          <w:color w:val="FF0000"/>
          <w:sz w:val="20"/>
          <w:szCs w:val="20"/>
          <w:rtl/>
          <w:lang w:bidi="fa-IR"/>
        </w:rPr>
        <w:t>▼</w:t>
      </w:r>
      <w:r w:rsidRPr="00CE69D1">
        <w:rPr>
          <w:rFonts w:ascii="Arial" w:hAnsi="Arial" w:cs="B Sina" w:hint="cs"/>
          <w:color w:val="FF0000"/>
          <w:sz w:val="20"/>
          <w:szCs w:val="20"/>
          <w:rtl/>
          <w:lang w:bidi="fa-IR"/>
        </w:rPr>
        <w:t xml:space="preserve"> اخبار ویژه</w:t>
      </w:r>
      <w:r w:rsidRPr="00AC2E2D">
        <w:rPr>
          <w:rFonts w:ascii="Arial" w:hAnsi="Arial" w:cs="B Sina" w:hint="cs"/>
          <w:color w:val="1C3586"/>
          <w:sz w:val="20"/>
          <w:szCs w:val="20"/>
          <w:rtl/>
          <w:lang w:bidi="fa-IR"/>
        </w:rPr>
        <w:t xml:space="preserve">    </w:t>
      </w:r>
      <w:r>
        <w:rPr>
          <w:rFonts w:ascii="Arial" w:hAnsi="Arial" w:cs="B Sina" w:hint="cs"/>
          <w:color w:val="1C3586"/>
          <w:sz w:val="20"/>
          <w:szCs w:val="20"/>
          <w:rtl/>
          <w:lang w:bidi="fa-IR"/>
        </w:rPr>
        <w:t xml:space="preserve">           </w:t>
      </w:r>
      <w:r w:rsidRPr="00AC2E2D">
        <w:rPr>
          <w:rFonts w:ascii="Arial" w:hAnsi="Arial" w:cs="B Sina" w:hint="cs"/>
          <w:color w:val="1C3586"/>
          <w:sz w:val="20"/>
          <w:szCs w:val="20"/>
          <w:rtl/>
          <w:lang w:bidi="fa-IR"/>
        </w:rPr>
        <w:t xml:space="preserve">  </w:t>
      </w:r>
      <w:r w:rsidRPr="000C1226">
        <w:rPr>
          <w:rFonts w:ascii="B Lotus" w:hAnsi="B Lotus" w:cs="B Nazanin" w:hint="cs"/>
          <w:b/>
          <w:bCs/>
          <w:sz w:val="22"/>
          <w:szCs w:val="22"/>
          <w:rtl/>
        </w:rPr>
        <w:t>رویکرد تعامل با غرب دیگر اعتبار ندارد</w:t>
      </w:r>
    </w:p>
    <w:p w:rsidR="00CE69D1" w:rsidRPr="000C1226" w:rsidRDefault="00CE69D1" w:rsidP="00CE69D1">
      <w:pPr>
        <w:spacing w:line="259" w:lineRule="auto"/>
        <w:ind w:firstLine="216"/>
        <w:jc w:val="both"/>
        <w:rPr>
          <w:rFonts w:ascii="B Lotus" w:hAnsi="B Lotus" w:cs="B Nazanin" w:hint="cs"/>
          <w:sz w:val="22"/>
          <w:szCs w:val="22"/>
          <w:rtl/>
        </w:rPr>
      </w:pPr>
      <w:r w:rsidRPr="000C1226">
        <w:rPr>
          <w:rFonts w:ascii="B Lotus" w:hAnsi="B Lotus" w:cs="B Nazanin" w:hint="cs"/>
          <w:sz w:val="22"/>
          <w:szCs w:val="22"/>
          <w:rtl/>
        </w:rPr>
        <w:t>«محمدجواد ظریف» وزیر امور خارجه کشورمان در جریان سفر به نیویورک در مصاحبه با «رادیو ملی آمریکا» (</w:t>
      </w:r>
      <w:r w:rsidRPr="002249FA">
        <w:rPr>
          <w:rFonts w:cs="B Nazanin"/>
          <w:sz w:val="20"/>
          <w:szCs w:val="20"/>
        </w:rPr>
        <w:t>NPR</w:t>
      </w:r>
      <w:r w:rsidRPr="000C1226">
        <w:rPr>
          <w:rFonts w:ascii="B Lotus" w:hAnsi="B Lotus" w:cs="B Nazanin" w:hint="cs"/>
          <w:sz w:val="22"/>
          <w:szCs w:val="22"/>
          <w:rtl/>
        </w:rPr>
        <w:t>) در پاسخ به پرسش خبرنگار مبنی بر اینکه آیا شخص او در اثر خروج آمریکا از توافق هسته‌ای اعتبارش را در داخل ایران از دست داده است، گفت: «تعامل [با غرب] اعتبارش را در داخل کشور ما از دست داده است. مردم دیگر نگاه‌شان به تعامل با جامعه بین‌المللی نیست، نگاه‌شان به آمریکا نیست؛ به دلیل اینکه به قولش عمل نکرد و به اروپایی‌ها هم نیست به‌خاطر اینکه آنها نتوانستند در برابر آمریکا ایستادگی کنند، بنابراین، بله، تعامل با غرب اعتبارش را از دست داده و بر همین اساس، من هم اعتبارم را از دست داده‌ام.» وزیر امور خارجه همچنین گفت: «آمریکا می‌تواند آغازگر جنگ با ایران باشد، اما تمام‌کننده آن نخواهد بود. این واقعیت تاریخ است.»</w:t>
      </w:r>
    </w:p>
    <w:p w:rsidR="00CE69D1" w:rsidRPr="002249FA" w:rsidRDefault="00CE69D1" w:rsidP="00CE69D1">
      <w:pPr>
        <w:spacing w:line="259" w:lineRule="auto"/>
        <w:jc w:val="both"/>
        <w:rPr>
          <w:rFonts w:ascii="B Lotus" w:hAnsi="B Lotus" w:cs="B Nazanin" w:hint="cs"/>
          <w:sz w:val="6"/>
          <w:szCs w:val="6"/>
          <w:rtl/>
        </w:rPr>
      </w:pPr>
    </w:p>
    <w:p w:rsidR="00CE69D1" w:rsidRPr="000C1226" w:rsidRDefault="00CE69D1" w:rsidP="00CE69D1">
      <w:pPr>
        <w:spacing w:line="259" w:lineRule="auto"/>
        <w:jc w:val="both"/>
        <w:rPr>
          <w:rFonts w:ascii="B Lotus" w:hAnsi="B Lotus" w:cs="B Nazanin" w:hint="cs"/>
          <w:sz w:val="22"/>
          <w:szCs w:val="22"/>
          <w:rtl/>
        </w:rPr>
      </w:pPr>
      <w:r w:rsidRPr="005E0EB5">
        <w:rPr>
          <w:rFonts w:ascii="Arial" w:hAnsi="Arial" w:cs="Arial" w:hint="cs"/>
          <w:color w:val="1C3586"/>
          <w:spacing w:val="-2"/>
          <w:sz w:val="22"/>
          <w:szCs w:val="22"/>
          <w:rtl/>
          <w:lang w:bidi="fa-IR"/>
        </w:rPr>
        <w:t>◄</w:t>
      </w:r>
      <w:r w:rsidRPr="000C1226">
        <w:rPr>
          <w:rFonts w:ascii="B Lotus" w:hAnsi="B Lotus" w:cs="B Nazanin" w:hint="cs"/>
          <w:sz w:val="22"/>
          <w:szCs w:val="22"/>
          <w:rtl/>
        </w:rPr>
        <w:t xml:space="preserve"> منابع آگاه در سرزمین‌های اشغالی اعلام کردند، درپی بحران بودجه در وزارت خارجه رژیم صهیونیستی، سفرا و دیپلمات‌های این رژیم در نامه‌ای به این وزارتخانه از تصمیم خود برای بستن ساختمان‌های دیپلماتیک در کشورهای خارجی به دلیل کاهش بودجه خبر دادند. گفتنی است، دولت صهیونیستی از پنج سال پیش و برای جبران هزینه‌های سرسام‌آور جنگ سال 2014 علیه نوار غزه تصمیم گرفت میلیون‌ها دلار از بودجه همه وزارتخانه‌ها، از جمله وزارت امور خارجه را کاهش دهد.</w:t>
      </w:r>
    </w:p>
    <w:p w:rsidR="003F7D11" w:rsidRPr="00683FE1" w:rsidRDefault="00365F1D" w:rsidP="00CE69D1">
      <w:pPr>
        <w:spacing w:line="247" w:lineRule="auto"/>
        <w:jc w:val="both"/>
        <w:rPr>
          <w:rFonts w:ascii="B Lotus" w:hAnsi="B Lotus" w:cs="B Nazanin"/>
          <w:sz w:val="22"/>
          <w:szCs w:val="22"/>
          <w:rtl/>
        </w:rPr>
      </w:pPr>
      <w:r>
        <w:rPr>
          <w:rFonts w:cs="B Sina" w:hint="cs"/>
          <w:b/>
          <w:bCs/>
          <w:color w:val="1C3586"/>
          <w:sz w:val="20"/>
          <w:szCs w:val="20"/>
          <w:rtl/>
          <w:lang w:bidi="fa-IR"/>
        </w:rPr>
        <w:lastRenderedPageBreak/>
        <w:t xml:space="preserve">  </w:t>
      </w:r>
    </w:p>
    <w:p w:rsidR="003F7D11" w:rsidRPr="00686DA1" w:rsidRDefault="003F7D11" w:rsidP="003F7D11">
      <w:pPr>
        <w:spacing w:line="253" w:lineRule="auto"/>
        <w:jc w:val="both"/>
        <w:rPr>
          <w:rFonts w:cs="B Nazanin"/>
          <w:spacing w:val="-2"/>
        </w:rPr>
      </w:pPr>
    </w:p>
    <w:p w:rsidR="00365F1D" w:rsidRPr="00686DA1" w:rsidRDefault="00970CE1" w:rsidP="00365F1D">
      <w:pPr>
        <w:tabs>
          <w:tab w:val="left" w:pos="6326"/>
        </w:tabs>
        <w:spacing w:line="253" w:lineRule="auto"/>
        <w:ind w:firstLine="216"/>
        <w:jc w:val="both"/>
        <w:rPr>
          <w:rFonts w:cs="B Nazanin"/>
          <w:spacing w:val="-2"/>
          <w:rtl/>
        </w:rPr>
      </w:pPr>
      <w:r w:rsidRPr="0012747A">
        <w:rPr>
          <w:rFonts w:ascii="B Lotus" w:hAnsi="B Lotus" w:cs="B Nazanin"/>
          <w:noProof/>
          <w:spacing w:val="-4"/>
          <w:sz w:val="22"/>
          <w:szCs w:val="22"/>
          <w:rtl/>
        </w:rPr>
        <w:lastRenderedPageBreak/>
        <w:pict>
          <v:shape id="_x0000_s1955" type="#_x0000_t32" style="position:absolute;left:0;text-align:left;margin-left:203.4pt;margin-top:11.95pt;width:0;height:790.5pt;z-index:251703296" o:connectortype="straight" strokecolor="red" strokeweight=".85pt"/>
        </w:pict>
      </w:r>
    </w:p>
    <w:p w:rsidR="00E2225B" w:rsidRDefault="006824D6" w:rsidP="00C85B11">
      <w:pPr>
        <w:spacing w:line="262" w:lineRule="auto"/>
        <w:jc w:val="both"/>
        <w:rPr>
          <w:rFonts w:cs="B Nazanin"/>
          <w:spacing w:val="-2"/>
          <w:sz w:val="22"/>
          <w:szCs w:val="22"/>
        </w:rPr>
      </w:pPr>
      <w:r>
        <w:rPr>
          <w:rFonts w:cs="B Sina"/>
          <w:color w:val="FF0000"/>
          <w:sz w:val="2"/>
          <w:szCs w:val="2"/>
          <w:lang w:bidi="fa-IR"/>
        </w:rPr>
        <w:t xml:space="preserve">    </w:t>
      </w:r>
      <w:r w:rsidR="00444D22">
        <w:rPr>
          <w:rFonts w:cs="B Sina" w:hint="cs"/>
          <w:color w:val="FF0000"/>
          <w:sz w:val="20"/>
          <w:szCs w:val="20"/>
          <w:rtl/>
          <w:lang w:bidi="fa-IR"/>
        </w:rPr>
        <w:t xml:space="preserve">  </w:t>
      </w:r>
    </w:p>
    <w:p w:rsidR="000B6602" w:rsidRPr="00970CE1" w:rsidRDefault="0012747A" w:rsidP="00970CE1">
      <w:pPr>
        <w:spacing w:line="253" w:lineRule="auto"/>
        <w:jc w:val="both"/>
        <w:rPr>
          <w:rFonts w:cs="B Nazanin"/>
          <w:spacing w:val="-2"/>
          <w:sz w:val="22"/>
          <w:szCs w:val="22"/>
          <w:rtl/>
        </w:rPr>
        <w:sectPr w:rsidR="000B6602" w:rsidRPr="00970CE1"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12747A">
        <w:rPr>
          <w:rFonts w:ascii="Arial" w:hAnsi="Arial" w:cs="Arial"/>
          <w:noProof/>
          <w:color w:val="1C3586"/>
          <w:spacing w:val="-1"/>
          <w:sz w:val="20"/>
          <w:szCs w:val="20"/>
          <w:rtl/>
        </w:rPr>
        <w:pict>
          <v:shape id="_x0000_s1930" type="#_x0000_t32" style="position:absolute;left:0;text-align:left;margin-left:-112.55pt;margin-top:9.9pt;width:4pt;height:790.5pt;flip:x;z-index:251698176" o:connectortype="straight" strokecolor="red" strokeweight=".85pt"/>
        </w:pict>
      </w:r>
    </w:p>
    <w:p w:rsidR="007460E6" w:rsidRDefault="00E9660A" w:rsidP="00970CE1">
      <w:pPr>
        <w:spacing w:line="258" w:lineRule="auto"/>
        <w:rPr>
          <w:rFonts w:cs="B Nazanin" w:hint="cs"/>
          <w:b/>
          <w:bCs/>
          <w:sz w:val="22"/>
          <w:szCs w:val="22"/>
          <w:rtl/>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6824D6">
        <w:rPr>
          <w:rFonts w:cs="B Nazanin" w:hint="cs"/>
          <w:b/>
          <w:bCs/>
          <w:sz w:val="22"/>
          <w:szCs w:val="22"/>
          <w:rtl/>
        </w:rPr>
        <w:t xml:space="preserve"> </w:t>
      </w:r>
    </w:p>
    <w:p w:rsidR="00970CE1" w:rsidRPr="009C7C12" w:rsidRDefault="00970CE1" w:rsidP="00970CE1">
      <w:pPr>
        <w:spacing w:line="254" w:lineRule="auto"/>
        <w:jc w:val="center"/>
        <w:rPr>
          <w:rFonts w:ascii="IranNastaliq" w:hAnsi="IranNastaliq" w:cs="B Nazanin"/>
          <w:b/>
          <w:bCs/>
          <w:sz w:val="22"/>
          <w:szCs w:val="22"/>
        </w:rPr>
      </w:pPr>
      <w:r w:rsidRPr="009C7C12">
        <w:rPr>
          <w:rFonts w:ascii="IranNastaliq" w:hAnsi="IranNastaliq" w:cs="B Nazanin"/>
          <w:b/>
          <w:bCs/>
          <w:sz w:val="22"/>
          <w:szCs w:val="22"/>
          <w:rtl/>
        </w:rPr>
        <w:t>همه ‌چیز فدای برجام!</w:t>
      </w:r>
    </w:p>
    <w:p w:rsidR="00970CE1" w:rsidRPr="009C7C12" w:rsidRDefault="00970CE1" w:rsidP="00970CE1">
      <w:pPr>
        <w:spacing w:line="254" w:lineRule="auto"/>
        <w:ind w:firstLine="216"/>
        <w:jc w:val="both"/>
        <w:rPr>
          <w:rFonts w:ascii="IranNastaliq" w:hAnsi="IranNastaliq" w:cs="B Nazanin"/>
          <w:sz w:val="22"/>
          <w:szCs w:val="22"/>
          <w:rtl/>
        </w:rPr>
      </w:pPr>
      <w:r w:rsidRPr="009C7C12">
        <w:rPr>
          <w:rFonts w:ascii="IranNastaliq" w:hAnsi="IranNastaliq" w:cs="B Nazanin"/>
          <w:sz w:val="22"/>
          <w:szCs w:val="22"/>
          <w:rtl/>
        </w:rPr>
        <w:t>روزنامه اصلاح‌طلب «همدلی» در یادداشتی نوشت: «نظر به آنکه عزم اروپا در حفظ برجام جدی است، به نظر می‌رسد که همکاری تهران با اروپا مطمئن‌ترین مسیر حفظ برجام است. به این ترتیب و با همه موافقتی که اعضای اروپایی برجام برای حفظ برجام نشان داده‌اند، اما شواهدی وجود دارد که نشان می‌دهد حفظ برجام از این مسیر، متضمن قبول همکاری‌های بیشتری است که آنها از ایران انتظار دارند</w:t>
      </w:r>
      <w:r>
        <w:rPr>
          <w:rFonts w:ascii="IranNastaliq" w:hAnsi="IranNastaliq" w:cs="B Nazanin" w:hint="cs"/>
          <w:sz w:val="22"/>
          <w:szCs w:val="22"/>
          <w:rtl/>
        </w:rPr>
        <w:t>..</w:t>
      </w:r>
      <w:r w:rsidRPr="009C7C12">
        <w:rPr>
          <w:rFonts w:ascii="IranNastaliq" w:hAnsi="IranNastaliq" w:cs="B Nazanin"/>
          <w:sz w:val="22"/>
          <w:szCs w:val="22"/>
          <w:rtl/>
        </w:rPr>
        <w:t>. اگر چه پایبندی ایران به برجام مورد تأیید اعضای اروپایی برجام است، اما آنها مانند آمریکا در قبال سیاست‌های منطقه‌ای ایران و برنامه موشکی آن موافقتی ندارند. تعدیل در برنامه‌های موشکی و همچنین تجدید نظر در سیاست‌های منطقه‌ای می‌تواند نقش کلیدی را در بقای برجام و ماندگاری آن بازی کند و عاملی برای ماندن اروپا در کنار ایران باشد. در غیر این صورت چه بسا ممکن است ایران، اروپا را نیز از دست بدهد.» البته این روزنامه ننوشت که برجام چه دستاوردی برای ایران داشته است که باید افزون بر دانش هسته‌ای، اقتدار منطقه‌ای و توان دفاع موشکی نیز قربانی آن شود!</w:t>
      </w:r>
    </w:p>
    <w:p w:rsidR="00970CE1" w:rsidRPr="009C7C12" w:rsidRDefault="00970CE1" w:rsidP="00970CE1">
      <w:pPr>
        <w:spacing w:line="254" w:lineRule="auto"/>
        <w:jc w:val="center"/>
        <w:rPr>
          <w:rFonts w:ascii="IranNastaliq" w:hAnsi="IranNastaliq" w:cs="B Nazanin"/>
          <w:b/>
          <w:bCs/>
          <w:sz w:val="22"/>
          <w:szCs w:val="22"/>
          <w:rtl/>
        </w:rPr>
      </w:pPr>
      <w:r w:rsidRPr="009C7C12">
        <w:rPr>
          <w:rFonts w:ascii="IranNastaliq" w:hAnsi="IranNastaliq" w:cs="B Nazanin"/>
          <w:b/>
          <w:bCs/>
          <w:sz w:val="22"/>
          <w:szCs w:val="22"/>
          <w:rtl/>
        </w:rPr>
        <w:t>رژیم صهیونیستی در مقابل حزب‌الله تنها مانده است!</w:t>
      </w:r>
    </w:p>
    <w:p w:rsidR="00970CE1" w:rsidRPr="009C7C12" w:rsidRDefault="00970CE1" w:rsidP="00970CE1">
      <w:pPr>
        <w:spacing w:line="254" w:lineRule="auto"/>
        <w:ind w:firstLine="216"/>
        <w:jc w:val="both"/>
        <w:rPr>
          <w:rFonts w:ascii="IranNastaliq" w:hAnsi="IranNastaliq" w:cs="B Nazanin"/>
          <w:sz w:val="22"/>
          <w:szCs w:val="22"/>
          <w:rtl/>
        </w:rPr>
      </w:pPr>
      <w:r w:rsidRPr="009C7C12">
        <w:rPr>
          <w:rFonts w:ascii="IranNastaliq" w:hAnsi="IranNastaliq" w:cs="B Nazanin"/>
          <w:sz w:val="22"/>
          <w:szCs w:val="22"/>
          <w:rtl/>
        </w:rPr>
        <w:t>یک تحلیلگر صهیونیست طی مطلبی در روزنامه «یدیعوت آحارونوت» نوشت: «برآورد اسرائیل از تحولات خلیج (فارس) این است که سعودی تنها شده و ایران در برابر آن به پیروزی رسیده است.» «یارون فریدمن» در ادامه تصریح کرد: «سعودی در حمله به یمن که در آوریل 2015 آغاز شد در ابتدای کار پیروزی‌هایی به دست آورد؛ اما با گذشت زمان مشخص شد که سعودی با شکستی عمیق روبه‌رو شده است. عربستان ابتدا توانست ائتلافی متشکل از کشورهای امارات، کویت، قطر، بحرین و سودان تشکیل دهد و موافقت لازم برای حضور صوری نیروهای نظامی اردن، مصر و مغرب را کسب کند؛ اما متحدان آن کم‌کم و یکی پس از دیگری از این ائتلاف خارج شدند، زیرا هیچ کدام از آنها نمی‌خواستند بخشی از شکستی باشند که برای همه آشکار شده است. سعودی در مقابله با حوثی‌ها تنها شده؛ همان‌طور که امروز اسرائیل هم در مقابل حزب‌الله تنها مانده است.»</w:t>
      </w:r>
    </w:p>
    <w:p w:rsidR="00970CE1" w:rsidRPr="009C7C12" w:rsidRDefault="00970CE1" w:rsidP="00970CE1">
      <w:pPr>
        <w:spacing w:line="254" w:lineRule="auto"/>
        <w:jc w:val="center"/>
        <w:rPr>
          <w:rFonts w:ascii="IranNastaliq" w:hAnsi="IranNastaliq" w:cs="B Nazanin"/>
          <w:b/>
          <w:bCs/>
          <w:sz w:val="22"/>
          <w:szCs w:val="22"/>
        </w:rPr>
      </w:pPr>
      <w:r w:rsidRPr="009C7C12">
        <w:rPr>
          <w:rFonts w:ascii="IranNastaliq" w:hAnsi="IranNastaliq" w:cs="B Nazanin"/>
          <w:b/>
          <w:bCs/>
          <w:sz w:val="22"/>
          <w:szCs w:val="22"/>
          <w:rtl/>
        </w:rPr>
        <w:t>آمریکا و اروپا در قبال ایران اختلاف راهبردی ندارند</w:t>
      </w:r>
    </w:p>
    <w:p w:rsidR="00970CE1" w:rsidRPr="009C7C12" w:rsidRDefault="00970CE1" w:rsidP="00970CE1">
      <w:pPr>
        <w:spacing w:line="254" w:lineRule="auto"/>
        <w:ind w:firstLine="216"/>
        <w:jc w:val="both"/>
        <w:rPr>
          <w:rFonts w:ascii="IranNastaliq" w:hAnsi="IranNastaliq" w:cs="B Nazanin"/>
          <w:sz w:val="22"/>
          <w:szCs w:val="22"/>
          <w:rtl/>
        </w:rPr>
      </w:pPr>
      <w:r w:rsidRPr="009C7C12">
        <w:rPr>
          <w:rFonts w:ascii="IranNastaliq" w:hAnsi="IranNastaliq" w:cs="B Nazanin"/>
          <w:sz w:val="22"/>
          <w:szCs w:val="22"/>
          <w:rtl/>
        </w:rPr>
        <w:t xml:space="preserve">«سیگال مندلکر» معاون وزیر خزانه‌داری آمریکا برخی روایت‌ها درباره همکاری نکردن واشنگتن با کشورهای اروپایی علیه ایران را رد کرده و آنها را کاملاً اشتباه توصیف کرده است. این مقام خزانه‌داری آمریکا که در اجلاس سالیانه مجمع امنیتی «آسپن» صحبت می‌کرد، با بیان اینکه آمریکا و اروپا نگاه متفاوتی به برجام دارند، گفت: «اما طیف گسترده‌ای از فعالیت‌ها هست که می‌توانیم در خصوص آنها به نحو </w:t>
      </w:r>
      <w:r>
        <w:rPr>
          <w:rFonts w:ascii="IranNastaliq" w:hAnsi="IranNastaliq" w:cs="B Nazanin"/>
          <w:sz w:val="22"/>
          <w:szCs w:val="22"/>
          <w:rtl/>
        </w:rPr>
        <w:t>سازنده همکاری کنیم.» «امانوئل م</w:t>
      </w:r>
      <w:r w:rsidRPr="009C7C12">
        <w:rPr>
          <w:rFonts w:ascii="IranNastaliq" w:hAnsi="IranNastaliq" w:cs="B Nazanin"/>
          <w:sz w:val="22"/>
          <w:szCs w:val="22"/>
          <w:rtl/>
        </w:rPr>
        <w:t>کرون» رئیس‌جمهور فرانسه هم ماه گذشته در یک نشست خبری مشترک با «دونالد ترامپ» رئیس‌جمهور آمریکا تصریح کرد: «آمریکا و اروپا اهداف مشترکی در قبال ایران دارند. اختلاف‌های میان دو طرف در قبال ایران راهبردی نیست، بلکه بر سر مسائل تکنیکی است.»</w:t>
      </w:r>
    </w:p>
    <w:p w:rsidR="00970CE1" w:rsidRPr="009C7C12" w:rsidRDefault="00970CE1" w:rsidP="00970CE1">
      <w:pPr>
        <w:spacing w:line="254" w:lineRule="auto"/>
        <w:jc w:val="center"/>
        <w:rPr>
          <w:rFonts w:ascii="IranNastaliq" w:hAnsi="IranNastaliq" w:cs="B Nazanin"/>
          <w:b/>
          <w:bCs/>
          <w:sz w:val="22"/>
          <w:szCs w:val="22"/>
          <w:rtl/>
        </w:rPr>
      </w:pPr>
      <w:r w:rsidRPr="009C7C12">
        <w:rPr>
          <w:rFonts w:ascii="IranNastaliq" w:hAnsi="IranNastaliq" w:cs="B Nazanin"/>
          <w:b/>
          <w:bCs/>
          <w:sz w:val="22"/>
          <w:szCs w:val="22"/>
          <w:rtl/>
        </w:rPr>
        <w:t>تلاش آمریکا برای مصادره بخشی از دارایی‌های ایران</w:t>
      </w:r>
    </w:p>
    <w:p w:rsidR="00970CE1" w:rsidRDefault="00970CE1" w:rsidP="00970CE1">
      <w:pPr>
        <w:spacing w:line="258" w:lineRule="auto"/>
        <w:rPr>
          <w:rFonts w:cs="B Nazanin"/>
          <w:sz w:val="22"/>
          <w:szCs w:val="22"/>
          <w:rtl/>
        </w:rPr>
      </w:pPr>
      <w:r w:rsidRPr="009C7C12">
        <w:rPr>
          <w:rFonts w:ascii="IranNastaliq" w:hAnsi="IranNastaliq" w:cs="B Nazanin"/>
          <w:sz w:val="22"/>
          <w:szCs w:val="22"/>
          <w:rtl/>
        </w:rPr>
        <w:t xml:space="preserve">مجلس نمایندگان آمریکا، طرحی را به تصویب رساند که خواستار دسترس‌پذیر کردن دارایی‌های ایران برای پرداخت غرامت به خانواده‌های قربانیان بمب‌گذاری سال ۱۹۸۳ در مقر تفنگداران دریایی آمریکا در بیروت است. این طرح با نام «تعهد ما برای به رسمیت شناختن قهرمانان آمریکا» را «گِرِگ پنس»، برادر «مایک پنس»، معاون رئیس‌جمهور فعلی آمریکا ارائه داده و شامل مفادی برای دسترس‌پذیر کردن </w:t>
      </w:r>
      <w:r>
        <w:rPr>
          <w:rFonts w:ascii="IranNastaliq" w:hAnsi="IranNastaliq" w:cs="B Nazanin" w:hint="cs"/>
          <w:sz w:val="22"/>
          <w:szCs w:val="22"/>
          <w:rtl/>
        </w:rPr>
        <w:t>68/1</w:t>
      </w:r>
      <w:r w:rsidRPr="009C7C12">
        <w:rPr>
          <w:rFonts w:ascii="IranNastaliq" w:hAnsi="IranNastaliq" w:cs="B Nazanin"/>
          <w:sz w:val="22"/>
          <w:szCs w:val="22"/>
          <w:rtl/>
        </w:rPr>
        <w:t xml:space="preserve"> میلیارد دلار از دارایی‌های دولت ایران است که در بانکی مستقر در لوکزامبورگ نگهداری می‌شود. گفتنی است، دادگاه لوکزامبورگ فروردین‌ماه امسال، این کار را مغایر با قوانین بین‌المللی خواند و آن را رد کرد.</w:t>
      </w:r>
    </w:p>
    <w:p w:rsidR="00331818" w:rsidRDefault="00331818" w:rsidP="007460E6">
      <w:pPr>
        <w:spacing w:line="269" w:lineRule="auto"/>
        <w:jc w:val="both"/>
        <w:rPr>
          <w:rFonts w:ascii="Arial" w:hAnsi="Arial" w:cs="Arial"/>
          <w:color w:val="FF0000"/>
          <w:sz w:val="20"/>
          <w:szCs w:val="20"/>
          <w:rtl/>
          <w:lang w:bidi="fa-IR"/>
        </w:rPr>
      </w:pPr>
    </w:p>
    <w:p w:rsidR="003A1AEF" w:rsidRPr="00BC2886" w:rsidRDefault="00EE760D" w:rsidP="007460E6">
      <w:pPr>
        <w:spacing w:line="269" w:lineRule="auto"/>
        <w:jc w:val="both"/>
        <w:rPr>
          <w:rFonts w:ascii="B Lotus" w:hAnsi="B Lotus" w:cs="B Nazanin"/>
          <w:sz w:val="22"/>
          <w:szCs w:val="22"/>
          <w:rtl/>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970CE1" w:rsidRPr="00BF2D14" w:rsidRDefault="00970CE1" w:rsidP="00970CE1">
      <w:pPr>
        <w:spacing w:line="256" w:lineRule="auto"/>
        <w:jc w:val="both"/>
        <w:rPr>
          <w:rFonts w:ascii="B Lotus" w:hAnsi="B Lotus" w:cs="B Nazanin"/>
          <w:spacing w:val="-4"/>
          <w:sz w:val="22"/>
          <w:szCs w:val="22"/>
        </w:rPr>
      </w:pPr>
      <w:r w:rsidRPr="00BF2D14">
        <w:rPr>
          <w:rFonts w:ascii="Arial" w:hAnsi="Arial" w:cs="Arial" w:hint="cs"/>
          <w:color w:val="1C3586"/>
          <w:spacing w:val="-4"/>
          <w:sz w:val="22"/>
          <w:szCs w:val="22"/>
          <w:rtl/>
          <w:lang w:bidi="fa-IR"/>
        </w:rPr>
        <w:t>◄</w:t>
      </w:r>
      <w:r w:rsidRPr="00BF2D14">
        <w:rPr>
          <w:rFonts w:ascii="Arial" w:hAnsi="Arial" w:cs="B Nazanin" w:hint="cs"/>
          <w:color w:val="1C3586"/>
          <w:spacing w:val="-4"/>
          <w:sz w:val="22"/>
          <w:szCs w:val="22"/>
          <w:rtl/>
          <w:lang w:bidi="fa-IR"/>
        </w:rPr>
        <w:t xml:space="preserve"> </w:t>
      </w:r>
      <w:r w:rsidRPr="00BF2D14">
        <w:rPr>
          <w:rFonts w:ascii="B Lotus" w:hAnsi="B Lotus" w:cs="B Nazanin" w:hint="cs"/>
          <w:spacing w:val="-4"/>
          <w:sz w:val="22"/>
          <w:szCs w:val="22"/>
          <w:rtl/>
        </w:rPr>
        <w:t>«عبدالله المعلمی» نماینده دائم عربستان سعودی در سازمان ملل با بیان اینکه کشورش خواستار جنگ با ایران، نه در یمن و نه در خارج از آن نیست، تصریح کرد: زمان آن رسیده است که بحران یمن به پایان برسد. گفتنی است، «نیویورک‌تایمز» پیش از این به نقل از منابع مطلع خود نوشته بود: محمدبن‌سلمان به دنبال راهی برای خروج آبرومندانه از باتلاق یمن است؛ چرا که امارات فرماندهی عملیات در یمن را برعهده داشته و با خروج این کشور از یمن ولی‌عهد سعودی از پیروزی در این جنگ ناامید شده است.</w:t>
      </w:r>
    </w:p>
    <w:p w:rsidR="00970CE1" w:rsidRPr="005E0EB5" w:rsidRDefault="00970CE1" w:rsidP="00970CE1">
      <w:pPr>
        <w:spacing w:line="256" w:lineRule="auto"/>
        <w:jc w:val="both"/>
        <w:rPr>
          <w:rFonts w:ascii="B Lotus" w:hAnsi="B Lotus" w:cs="B Nazanin" w:hint="cs"/>
          <w:spacing w:val="-2"/>
          <w:sz w:val="22"/>
          <w:szCs w:val="22"/>
          <w:rtl/>
        </w:rPr>
      </w:pPr>
      <w:r w:rsidRPr="005E0EB5">
        <w:rPr>
          <w:rFonts w:ascii="Arial" w:hAnsi="Arial" w:cs="Arial" w:hint="cs"/>
          <w:color w:val="1C3586"/>
          <w:spacing w:val="-2"/>
          <w:sz w:val="22"/>
          <w:szCs w:val="22"/>
          <w:rtl/>
          <w:lang w:bidi="fa-IR"/>
        </w:rPr>
        <w:t>◄</w:t>
      </w:r>
      <w:r w:rsidRPr="005E0EB5">
        <w:rPr>
          <w:rFonts w:ascii="Arial" w:hAnsi="Arial" w:cs="B Nazanin" w:hint="cs"/>
          <w:color w:val="1C3586"/>
          <w:spacing w:val="-2"/>
          <w:sz w:val="22"/>
          <w:szCs w:val="22"/>
          <w:rtl/>
          <w:lang w:bidi="fa-IR"/>
        </w:rPr>
        <w:t xml:space="preserve"> </w:t>
      </w:r>
      <w:r w:rsidRPr="005E0EB5">
        <w:rPr>
          <w:rFonts w:ascii="B Lotus" w:hAnsi="B Lotus" w:cs="B Nazanin" w:hint="cs"/>
          <w:spacing w:val="-2"/>
          <w:sz w:val="22"/>
          <w:szCs w:val="22"/>
          <w:rtl/>
        </w:rPr>
        <w:t>وزیر خارجه بحرین برای اولین بار با «یسرائیل کاتص» همتای</w:t>
      </w:r>
      <w:r w:rsidRPr="00DD2BF8">
        <w:rPr>
          <w:rFonts w:ascii="B Lotus" w:hAnsi="B Lotus" w:cs="B Nazanin" w:hint="cs"/>
          <w:spacing w:val="-2"/>
          <w:sz w:val="16"/>
          <w:szCs w:val="16"/>
          <w:rtl/>
        </w:rPr>
        <w:t xml:space="preserve"> </w:t>
      </w:r>
      <w:r w:rsidRPr="005E0EB5">
        <w:rPr>
          <w:rFonts w:ascii="B Lotus" w:hAnsi="B Lotus" w:cs="B Nazanin" w:hint="cs"/>
          <w:spacing w:val="-2"/>
          <w:sz w:val="22"/>
          <w:szCs w:val="22"/>
          <w:rtl/>
        </w:rPr>
        <w:t>صهیونیست</w:t>
      </w:r>
      <w:r w:rsidRPr="00DD2BF8">
        <w:rPr>
          <w:rFonts w:ascii="B Lotus" w:hAnsi="B Lotus" w:cs="B Nazanin" w:hint="cs"/>
          <w:spacing w:val="-2"/>
          <w:sz w:val="16"/>
          <w:szCs w:val="16"/>
          <w:rtl/>
        </w:rPr>
        <w:t xml:space="preserve"> </w:t>
      </w:r>
      <w:r w:rsidRPr="005E0EB5">
        <w:rPr>
          <w:rFonts w:ascii="B Lotus" w:hAnsi="B Lotus" w:cs="B Nazanin" w:hint="cs"/>
          <w:spacing w:val="-2"/>
          <w:sz w:val="22"/>
          <w:szCs w:val="22"/>
          <w:rtl/>
        </w:rPr>
        <w:t>خود</w:t>
      </w:r>
      <w:r w:rsidRPr="00DD2BF8">
        <w:rPr>
          <w:rFonts w:ascii="B Lotus" w:hAnsi="B Lotus" w:cs="B Nazanin" w:hint="cs"/>
          <w:spacing w:val="-2"/>
          <w:sz w:val="16"/>
          <w:szCs w:val="16"/>
          <w:rtl/>
        </w:rPr>
        <w:t xml:space="preserve"> </w:t>
      </w:r>
      <w:r w:rsidRPr="005E0EB5">
        <w:rPr>
          <w:rFonts w:ascii="B Lotus" w:hAnsi="B Lotus" w:cs="B Nazanin" w:hint="cs"/>
          <w:spacing w:val="-2"/>
          <w:sz w:val="22"/>
          <w:szCs w:val="22"/>
          <w:rtl/>
        </w:rPr>
        <w:t>در</w:t>
      </w:r>
      <w:r w:rsidRPr="00DD2BF8">
        <w:rPr>
          <w:rFonts w:ascii="B Lotus" w:hAnsi="B Lotus" w:cs="B Nazanin" w:hint="cs"/>
          <w:spacing w:val="-2"/>
          <w:sz w:val="16"/>
          <w:szCs w:val="16"/>
          <w:rtl/>
        </w:rPr>
        <w:t xml:space="preserve"> </w:t>
      </w:r>
      <w:r w:rsidRPr="005E0EB5">
        <w:rPr>
          <w:rFonts w:ascii="B Lotus" w:hAnsi="B Lotus" w:cs="B Nazanin" w:hint="cs"/>
          <w:spacing w:val="-2"/>
          <w:sz w:val="22"/>
          <w:szCs w:val="22"/>
          <w:rtl/>
        </w:rPr>
        <w:t>آمریکا</w:t>
      </w:r>
      <w:r w:rsidRPr="00DD2BF8">
        <w:rPr>
          <w:rFonts w:ascii="B Lotus" w:hAnsi="B Lotus" w:cs="B Nazanin" w:hint="cs"/>
          <w:spacing w:val="-2"/>
          <w:sz w:val="16"/>
          <w:szCs w:val="16"/>
          <w:rtl/>
        </w:rPr>
        <w:t xml:space="preserve"> </w:t>
      </w:r>
      <w:r w:rsidRPr="005E0EB5">
        <w:rPr>
          <w:rFonts w:ascii="B Lotus" w:hAnsi="B Lotus" w:cs="B Nazanin" w:hint="cs"/>
          <w:spacing w:val="-2"/>
          <w:sz w:val="22"/>
          <w:szCs w:val="22"/>
          <w:rtl/>
        </w:rPr>
        <w:t>دیدار</w:t>
      </w:r>
      <w:r w:rsidRPr="00DD2BF8">
        <w:rPr>
          <w:rFonts w:ascii="B Lotus" w:hAnsi="B Lotus" w:cs="B Nazanin" w:hint="cs"/>
          <w:spacing w:val="-2"/>
          <w:sz w:val="16"/>
          <w:szCs w:val="16"/>
          <w:rtl/>
        </w:rPr>
        <w:t xml:space="preserve"> </w:t>
      </w:r>
      <w:r w:rsidRPr="005E0EB5">
        <w:rPr>
          <w:rFonts w:ascii="B Lotus" w:hAnsi="B Lotus" w:cs="B Nazanin" w:hint="cs"/>
          <w:spacing w:val="-2"/>
          <w:sz w:val="22"/>
          <w:szCs w:val="22"/>
          <w:rtl/>
        </w:rPr>
        <w:t>کرد.</w:t>
      </w:r>
      <w:r w:rsidRPr="00DD2BF8">
        <w:rPr>
          <w:rFonts w:ascii="B Lotus" w:hAnsi="B Lotus" w:cs="B Nazanin" w:hint="cs"/>
          <w:spacing w:val="-2"/>
          <w:sz w:val="16"/>
          <w:szCs w:val="16"/>
          <w:rtl/>
        </w:rPr>
        <w:t xml:space="preserve"> </w:t>
      </w:r>
      <w:r w:rsidRPr="005E0EB5">
        <w:rPr>
          <w:rFonts w:ascii="B Lotus" w:hAnsi="B Lotus" w:cs="B Nazanin" w:hint="cs"/>
          <w:spacing w:val="-2"/>
          <w:sz w:val="22"/>
          <w:szCs w:val="22"/>
          <w:rtl/>
        </w:rPr>
        <w:t>«خالدبن‌احمد» در این دیدار بر تمایل کشورش برای همکاری کامل با رژیم اشغالگر در زمینه گردشگری و تجارت تأکید کرد و گفت: مردم اسرائیل به آرامش نیاز دارند. وی در اظهاراتی گستاخانه اعلام کرد: با غیبت تشکیلات خودگردان فلسطین در اجلاس اقتصادی منامه که اواخر ژوئن گذشته برگزار شد، دنیا به آخر نرسیده است.</w:t>
      </w:r>
    </w:p>
    <w:p w:rsidR="00970CE1" w:rsidRPr="005E0EB5" w:rsidRDefault="00970CE1" w:rsidP="00970CE1">
      <w:pPr>
        <w:spacing w:line="256" w:lineRule="auto"/>
        <w:jc w:val="both"/>
        <w:rPr>
          <w:rFonts w:ascii="B Lotus" w:hAnsi="B Lotus" w:cs="B Nazanin" w:hint="cs"/>
          <w:spacing w:val="-2"/>
          <w:sz w:val="22"/>
          <w:szCs w:val="22"/>
          <w:rtl/>
        </w:rPr>
      </w:pPr>
      <w:r w:rsidRPr="005E0EB5">
        <w:rPr>
          <w:rFonts w:ascii="Arial" w:hAnsi="Arial" w:cs="Arial" w:hint="cs"/>
          <w:color w:val="1C3586"/>
          <w:spacing w:val="-2"/>
          <w:sz w:val="22"/>
          <w:szCs w:val="22"/>
          <w:rtl/>
          <w:lang w:bidi="fa-IR"/>
        </w:rPr>
        <w:t>◄</w:t>
      </w:r>
      <w:r w:rsidRPr="005E0EB5">
        <w:rPr>
          <w:rFonts w:ascii="Arial" w:hAnsi="Arial" w:cs="B Nazanin" w:hint="cs"/>
          <w:color w:val="1C3586"/>
          <w:spacing w:val="-2"/>
          <w:sz w:val="22"/>
          <w:szCs w:val="22"/>
          <w:rtl/>
          <w:lang w:bidi="fa-IR"/>
        </w:rPr>
        <w:t xml:space="preserve"> </w:t>
      </w:r>
      <w:r w:rsidRPr="005E0EB5">
        <w:rPr>
          <w:rFonts w:ascii="B Lotus" w:hAnsi="B Lotus" w:cs="B Nazanin" w:hint="cs"/>
          <w:spacing w:val="-2"/>
          <w:sz w:val="22"/>
          <w:szCs w:val="22"/>
          <w:rtl/>
        </w:rPr>
        <w:t>پایگاه خبری «بلومبرگ» نوشت: در حالی که دولت دونالد ترامپ تحریم</w:t>
      </w:r>
      <w:r w:rsidRPr="005E0EB5">
        <w:rPr>
          <w:rFonts w:ascii="B Lotus" w:hAnsi="B Lotus" w:cs="B Nazanin" w:hint="cs"/>
          <w:spacing w:val="-2"/>
          <w:sz w:val="22"/>
          <w:szCs w:val="22"/>
        </w:rPr>
        <w:t>‌</w:t>
      </w:r>
      <w:r w:rsidRPr="005E0EB5">
        <w:rPr>
          <w:rFonts w:ascii="B Lotus" w:hAnsi="B Lotus" w:cs="B Nazanin" w:hint="cs"/>
          <w:spacing w:val="-2"/>
          <w:sz w:val="22"/>
          <w:szCs w:val="22"/>
          <w:rtl/>
        </w:rPr>
        <w:t>ها علیه جمهوری اسلامی ایران را سخت</w:t>
      </w:r>
      <w:r>
        <w:rPr>
          <w:rFonts w:ascii="B Lotus" w:hAnsi="B Lotus" w:cs="B Nazanin" w:hint="cs"/>
          <w:b/>
          <w:bCs/>
          <w:spacing w:val="-2"/>
          <w:sz w:val="22"/>
          <w:szCs w:val="22"/>
          <w:rtl/>
        </w:rPr>
        <w:t>‌</w:t>
      </w:r>
      <w:r w:rsidRPr="005E0EB5">
        <w:rPr>
          <w:rFonts w:ascii="B Lotus" w:hAnsi="B Lotus" w:cs="B Nazanin" w:hint="cs"/>
          <w:spacing w:val="-2"/>
          <w:sz w:val="22"/>
          <w:szCs w:val="22"/>
          <w:rtl/>
        </w:rPr>
        <w:t>تر کرده و تلاش می‌کند جل</w:t>
      </w:r>
      <w:r>
        <w:rPr>
          <w:rFonts w:ascii="B Lotus" w:hAnsi="B Lotus" w:cs="B Nazanin" w:hint="cs"/>
          <w:spacing w:val="-2"/>
          <w:sz w:val="22"/>
          <w:szCs w:val="22"/>
          <w:rtl/>
        </w:rPr>
        <w:t>وی صادرات نفت این کشور را بگیرد و</w:t>
      </w:r>
      <w:r w:rsidRPr="005E0EB5">
        <w:rPr>
          <w:rFonts w:ascii="B Lotus" w:hAnsi="B Lotus" w:cs="B Nazanin" w:hint="cs"/>
          <w:spacing w:val="-2"/>
          <w:sz w:val="22"/>
          <w:szCs w:val="22"/>
          <w:rtl/>
        </w:rPr>
        <w:t xml:space="preserve"> مدام از موفقیت این تحریم‌ها صحبت می‌کند؛ اما روند در داخل ایران با گفته‌های او همخوانی ندارد، چنانکه ارزش ریال این کشور طی دو ماه گذشته ۳۰ درصد رشد کرده است.</w:t>
      </w:r>
    </w:p>
    <w:p w:rsidR="00970CE1" w:rsidRPr="005E0EB5" w:rsidRDefault="00970CE1" w:rsidP="00970CE1">
      <w:pPr>
        <w:spacing w:line="256" w:lineRule="auto"/>
        <w:jc w:val="both"/>
        <w:rPr>
          <w:rFonts w:ascii="B Lotus" w:hAnsi="B Lotus" w:cs="B Nazanin" w:hint="cs"/>
          <w:spacing w:val="-2"/>
          <w:sz w:val="22"/>
          <w:szCs w:val="22"/>
        </w:rPr>
      </w:pPr>
      <w:r w:rsidRPr="005E0EB5">
        <w:rPr>
          <w:rFonts w:ascii="Arial" w:hAnsi="Arial" w:cs="Arial" w:hint="cs"/>
          <w:color w:val="1C3586"/>
          <w:spacing w:val="-2"/>
          <w:sz w:val="22"/>
          <w:szCs w:val="22"/>
          <w:rtl/>
          <w:lang w:bidi="fa-IR"/>
        </w:rPr>
        <w:t>◄</w:t>
      </w:r>
      <w:r w:rsidRPr="005E0EB5">
        <w:rPr>
          <w:rFonts w:ascii="Arial" w:hAnsi="Arial" w:cs="B Nazanin" w:hint="cs"/>
          <w:color w:val="1C3586"/>
          <w:spacing w:val="-2"/>
          <w:sz w:val="22"/>
          <w:szCs w:val="22"/>
          <w:rtl/>
          <w:lang w:bidi="fa-IR"/>
        </w:rPr>
        <w:t xml:space="preserve"> </w:t>
      </w:r>
      <w:r w:rsidRPr="005E0EB5">
        <w:rPr>
          <w:rFonts w:ascii="B Lotus" w:hAnsi="B Lotus" w:cs="B Nazanin" w:hint="cs"/>
          <w:spacing w:val="-2"/>
          <w:sz w:val="22"/>
          <w:szCs w:val="22"/>
          <w:rtl/>
        </w:rPr>
        <w:t>روزنامه «ژورنالیسم‌پست» با اشاره به سرنگون کردن پهپاد «گلوبال هاوک» به دست ایران نوشت: «این نتانیاهو بود که ترامپ را قانع کرد به ساقط شدن پهپاد آمریکایی پاسخ ندهد؛ چون اسرائیل از واکنش ایران می‌ترسید. نتانیاهو به ترامپ گفته ایرانی‌ها وقتی کشته ندهند پاسخی نخواهند داد، اما به محض دادن تلفات جولان را بمباران خواهند کرد.»</w:t>
      </w:r>
    </w:p>
    <w:p w:rsidR="00970CE1" w:rsidRPr="005E0EB5" w:rsidRDefault="00970CE1" w:rsidP="00970CE1">
      <w:pPr>
        <w:spacing w:line="250" w:lineRule="auto"/>
        <w:jc w:val="both"/>
        <w:rPr>
          <w:rFonts w:ascii="B Lotus" w:hAnsi="B Lotus" w:cs="B Nazanin" w:hint="cs"/>
          <w:spacing w:val="-2"/>
          <w:sz w:val="22"/>
          <w:szCs w:val="22"/>
          <w:rtl/>
        </w:rPr>
      </w:pPr>
      <w:r w:rsidRPr="005E0EB5">
        <w:rPr>
          <w:rFonts w:ascii="Arial" w:hAnsi="Arial" w:cs="Arial" w:hint="cs"/>
          <w:color w:val="1C3586"/>
          <w:spacing w:val="-2"/>
          <w:sz w:val="22"/>
          <w:szCs w:val="22"/>
          <w:rtl/>
          <w:lang w:bidi="fa-IR"/>
        </w:rPr>
        <w:t>◄</w:t>
      </w:r>
      <w:r w:rsidRPr="005E0EB5">
        <w:rPr>
          <w:rFonts w:ascii="Arial" w:hAnsi="Arial" w:cs="B Nazanin" w:hint="cs"/>
          <w:color w:val="1C3586"/>
          <w:spacing w:val="-2"/>
          <w:sz w:val="22"/>
          <w:szCs w:val="22"/>
          <w:rtl/>
          <w:lang w:bidi="fa-IR"/>
        </w:rPr>
        <w:t xml:space="preserve"> </w:t>
      </w:r>
      <w:r w:rsidRPr="005E0EB5">
        <w:rPr>
          <w:rFonts w:ascii="B Lotus" w:hAnsi="B Lotus" w:cs="B Nazanin" w:hint="cs"/>
          <w:spacing w:val="-2"/>
          <w:sz w:val="22"/>
          <w:szCs w:val="22"/>
          <w:rtl/>
        </w:rPr>
        <w:t>«جان بولتون» مشاور امنیت ملی کاخ سفید در حساب توئیتری خود نوشت: یکی از بدترین اشتباهات در توافق هسته‌ای ایران که حالا کاملاً آشکار شده، اجازه به ایران برای حفظ توانمندی‌های غنی‌سازی بود. نباید هیچ غنی‌سازی برای ایران وجود داشته باشد. فشار حداکثری ادامه می‌یابد تا ایران جاه‌طلبی‌های هسته‌ای و فعالیت‌های مضر خود را کنار بگذارد.</w:t>
      </w:r>
    </w:p>
    <w:p w:rsidR="00970CE1" w:rsidRPr="005E0EB5" w:rsidRDefault="00970CE1" w:rsidP="00970CE1">
      <w:pPr>
        <w:spacing w:line="250" w:lineRule="auto"/>
        <w:jc w:val="both"/>
        <w:rPr>
          <w:rFonts w:ascii="B Lotus" w:hAnsi="B Lotus" w:cs="B Nazanin" w:hint="cs"/>
          <w:spacing w:val="-2"/>
          <w:sz w:val="22"/>
          <w:szCs w:val="22"/>
          <w:rtl/>
        </w:rPr>
      </w:pPr>
      <w:r w:rsidRPr="005E0EB5">
        <w:rPr>
          <w:rFonts w:ascii="Arial" w:hAnsi="Arial" w:cs="Arial" w:hint="cs"/>
          <w:color w:val="1C3586"/>
          <w:spacing w:val="-2"/>
          <w:sz w:val="22"/>
          <w:szCs w:val="22"/>
          <w:rtl/>
          <w:lang w:bidi="fa-IR"/>
        </w:rPr>
        <w:t>◄</w:t>
      </w:r>
      <w:r w:rsidRPr="005E0EB5">
        <w:rPr>
          <w:rFonts w:ascii="Arial" w:hAnsi="Arial" w:cs="B Nazanin" w:hint="cs"/>
          <w:color w:val="1C3586"/>
          <w:spacing w:val="-2"/>
          <w:sz w:val="22"/>
          <w:szCs w:val="22"/>
          <w:rtl/>
          <w:lang w:bidi="fa-IR"/>
        </w:rPr>
        <w:t xml:space="preserve"> </w:t>
      </w:r>
      <w:r w:rsidRPr="005E0EB5">
        <w:rPr>
          <w:rFonts w:ascii="B Lotus" w:hAnsi="B Lotus" w:cs="B Nazanin" w:hint="cs"/>
          <w:spacing w:val="-2"/>
          <w:sz w:val="22"/>
          <w:szCs w:val="22"/>
          <w:rtl/>
        </w:rPr>
        <w:t>یک مقام ارشد آمریکایی چین را بابت خرید نفت از ایران تهدید کرد! مقام آمریکایی که اشاره‌ای به نامش نشده، درباره گزارش‌ها مبنی بر اقدام چین در خرید نفت از ایران گفت: «ما با همه اقداماتی که در زمینه دور زدن تحریم‌ها انجام می‌شوند، مقابله خواهیم کرد.»</w:t>
      </w:r>
    </w:p>
    <w:p w:rsidR="00D936D9" w:rsidRPr="004F7C04" w:rsidRDefault="00D936D9" w:rsidP="00BC2886">
      <w:pPr>
        <w:spacing w:line="267" w:lineRule="auto"/>
        <w:jc w:val="both"/>
        <w:rPr>
          <w:rFonts w:cs="B Nazanin"/>
          <w:spacing w:val="-3"/>
          <w:sz w:val="22"/>
          <w:szCs w:val="22"/>
          <w:rtl/>
          <w:lang w:bidi="fa-IR"/>
        </w:rPr>
      </w:pPr>
    </w:p>
    <w:sectPr w:rsidR="00D936D9" w:rsidRPr="004F7C04"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44DD" w:rsidRDefault="00FD44DD" w:rsidP="00777629">
      <w:r>
        <w:separator/>
      </w:r>
    </w:p>
  </w:endnote>
  <w:endnote w:type="continuationSeparator" w:id="1">
    <w:p w:rsidR="00FD44DD" w:rsidRDefault="00FD44DD"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 w:name="IranNastaliq">
    <w:panose1 w:val="02000503000000020003"/>
    <w:charset w:val="00"/>
    <w:family w:val="auto"/>
    <w:pitch w:val="variable"/>
    <w:sig w:usb0="A1002AEF" w:usb1="D000604A"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44DD" w:rsidRDefault="00FD44DD" w:rsidP="00777629">
      <w:r>
        <w:separator/>
      </w:r>
    </w:p>
  </w:footnote>
  <w:footnote w:type="continuationSeparator" w:id="1">
    <w:p w:rsidR="00FD44DD" w:rsidRDefault="00FD44DD"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321221" w:rsidP="00C52F34">
    <w:pPr>
      <w:pStyle w:val="Header"/>
      <w:tabs>
        <w:tab w:val="clear" w:pos="4513"/>
        <w:tab w:val="clear" w:pos="9026"/>
        <w:tab w:val="center" w:pos="3996"/>
        <w:tab w:val="right" w:pos="7776"/>
      </w:tabs>
      <w:ind w:left="568"/>
      <w:jc w:val="center"/>
    </w:pPr>
    <w:r>
      <w:rPr>
        <w:noProof/>
      </w:rPr>
      <w:drawing>
        <wp:anchor distT="0" distB="0" distL="114300" distR="114300" simplePos="0" relativeHeight="251662336" behindDoc="1" locked="0" layoutInCell="1" allowOverlap="1">
          <wp:simplePos x="0" y="0"/>
          <wp:positionH relativeFrom="column">
            <wp:posOffset>5635401</wp:posOffset>
          </wp:positionH>
          <wp:positionV relativeFrom="paragraph">
            <wp:posOffset>-107021</wp:posOffset>
          </wp:positionV>
          <wp:extent cx="946320" cy="862885"/>
          <wp:effectExtent l="19050" t="0" r="6180"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946320" cy="862885"/>
                  </a:xfrm>
                  <a:prstGeom prst="rect">
                    <a:avLst/>
                  </a:prstGeom>
                  <a:noFill/>
                  <a:ln w="9525">
                    <a:noFill/>
                    <a:miter lim="800000"/>
                    <a:headEnd/>
                    <a:tailEnd/>
                  </a:ln>
                </pic:spPr>
              </pic:pic>
            </a:graphicData>
          </a:graphic>
        </wp:anchor>
      </w:drawing>
    </w:r>
    <w:r w:rsidR="0012747A">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15.1pt;z-index:251655168;mso-position-horizontal-relative:text;mso-position-vertical-relative:text;mso-width-relative:margin;mso-height-relative:margin" filled="f" stroked="f">
          <v:textbox style="mso-next-textbox:#_x0000_s2062">
            <w:txbxContent>
              <w:p w:rsidR="00FB76B5" w:rsidRPr="00C86B3C" w:rsidRDefault="00FB76B5" w:rsidP="00FB76B5">
                <w:pPr>
                  <w:spacing w:line="266" w:lineRule="auto"/>
                  <w:jc w:val="center"/>
                  <w:rPr>
                    <w:rFonts w:cs="B Nazanin"/>
                    <w:b/>
                    <w:bCs/>
                    <w:color w:val="1C3586"/>
                    <w:sz w:val="21"/>
                    <w:szCs w:val="21"/>
                    <w:rtl/>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365F1D" w:rsidRPr="009F5C92" w:rsidRDefault="00FB76B5" w:rsidP="00FB76B5">
                <w:pPr>
                  <w:jc w:val="center"/>
                  <w:rPr>
                    <w:rFonts w:cs="B Nazanin"/>
                    <w:sz w:val="22"/>
                    <w:szCs w:val="22"/>
                    <w:rtl/>
                  </w:rPr>
                </w:pPr>
                <w:r w:rsidRPr="0096512E">
                  <w:rPr>
                    <w:rFonts w:cs="B Nazanin" w:hint="cs"/>
                    <w:sz w:val="22"/>
                    <w:szCs w:val="22"/>
                    <w:rtl/>
                  </w:rPr>
                  <w:t>توانمندی‌های افتخارآفرین دفاعی کشور نتیجه‌ فشارها و دل بریدن از بیگانگان در دوران دفاع مقدس است و حرکت کنونی نیز به برکت تکیه بر خود در زمینه‌های مختلف از جمله اقتصادی به نتایج مهمی خواهد رسید.(25/4/1398)</w:t>
                </w:r>
              </w:p>
              <w:p w:rsidR="007E107C" w:rsidRPr="00326A5A" w:rsidRDefault="007E107C" w:rsidP="00B527E7">
                <w:pPr>
                  <w:spacing w:line="264" w:lineRule="auto"/>
                  <w:jc w:val="center"/>
                  <w:rPr>
                    <w:rFonts w:cs="B Nazanin"/>
                    <w:sz w:val="22"/>
                    <w:szCs w:val="22"/>
                    <w:rtl/>
                    <w:lang w:bidi="fa-IR"/>
                  </w:rPr>
                </w:pPr>
              </w:p>
            </w:txbxContent>
          </v:textbox>
        </v:shape>
      </w:pict>
    </w:r>
  </w:p>
  <w:p w:rsidR="00CF6C3C" w:rsidRDefault="0012747A"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12747A"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85B11" w:rsidRPr="00D22271" w:rsidRDefault="009133F8" w:rsidP="00FB76B5">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C3C3E">
                  <w:rPr>
                    <w:rFonts w:cs="B Nazanin" w:hint="cs"/>
                    <w:b/>
                    <w:bCs/>
                    <w:color w:val="C00000"/>
                    <w:sz w:val="18"/>
                    <w:szCs w:val="18"/>
                    <w:rtl/>
                    <w:lang w:bidi="fa-IR"/>
                  </w:rPr>
                  <w:t>سیصد</w:t>
                </w:r>
                <w:r w:rsidR="00801C54">
                  <w:rPr>
                    <w:rFonts w:cs="B Nazanin" w:hint="cs"/>
                    <w:b/>
                    <w:bCs/>
                    <w:color w:val="C00000"/>
                    <w:sz w:val="18"/>
                    <w:szCs w:val="18"/>
                    <w:rtl/>
                    <w:lang w:bidi="fa-IR"/>
                  </w:rPr>
                  <w:t xml:space="preserve"> </w:t>
                </w:r>
                <w:r w:rsidR="000C2C6A">
                  <w:rPr>
                    <w:rFonts w:cs="B Nazanin" w:hint="cs"/>
                    <w:b/>
                    <w:bCs/>
                    <w:color w:val="C00000"/>
                    <w:sz w:val="18"/>
                    <w:szCs w:val="18"/>
                    <w:rtl/>
                    <w:lang w:bidi="fa-IR"/>
                  </w:rPr>
                  <w:t>بیست و</w:t>
                </w:r>
                <w:r w:rsidR="00FB76B5">
                  <w:rPr>
                    <w:rFonts w:cs="B Nazanin" w:hint="cs"/>
                    <w:b/>
                    <w:bCs/>
                    <w:color w:val="C00000"/>
                    <w:sz w:val="18"/>
                    <w:szCs w:val="18"/>
                    <w:rtl/>
                    <w:lang w:bidi="fa-IR"/>
                  </w:rPr>
                  <w:t>پنج</w:t>
                </w:r>
              </w:p>
              <w:p w:rsidR="00CF6C3C" w:rsidRPr="00D22271" w:rsidRDefault="00661724" w:rsidP="00FB76B5">
                <w:pPr>
                  <w:jc w:val="center"/>
                  <w:rPr>
                    <w:rFonts w:cs="B Nazanin"/>
                    <w:color w:val="C00000"/>
                    <w:sz w:val="14"/>
                    <w:szCs w:val="18"/>
                    <w:rtl/>
                  </w:rPr>
                </w:pPr>
                <w:r>
                  <w:rPr>
                    <w:rFonts w:cs="B Nazanin" w:hint="cs"/>
                    <w:color w:val="C00000"/>
                    <w:sz w:val="14"/>
                    <w:szCs w:val="18"/>
                    <w:rtl/>
                    <w:lang w:bidi="fa-IR"/>
                  </w:rPr>
                  <w:t>ش</w:t>
                </w:r>
                <w:r w:rsidR="00164B53">
                  <w:rPr>
                    <w:rFonts w:cs="B Nazanin" w:hint="cs"/>
                    <w:color w:val="C00000"/>
                    <w:sz w:val="14"/>
                    <w:szCs w:val="18"/>
                    <w:rtl/>
                    <w:lang w:bidi="fa-IR"/>
                  </w:rPr>
                  <w:t>نبه</w:t>
                </w:r>
                <w:r w:rsidR="00AD68F7">
                  <w:rPr>
                    <w:rFonts w:cs="B Nazanin" w:hint="cs"/>
                    <w:color w:val="C00000"/>
                    <w:sz w:val="14"/>
                    <w:szCs w:val="18"/>
                    <w:rtl/>
                    <w:lang w:bidi="fa-IR"/>
                  </w:rPr>
                  <w:t xml:space="preserve"> </w:t>
                </w:r>
                <w:r w:rsidR="00FB76B5">
                  <w:rPr>
                    <w:rFonts w:cs="B Nazanin" w:hint="cs"/>
                    <w:color w:val="C00000"/>
                    <w:sz w:val="14"/>
                    <w:szCs w:val="18"/>
                    <w:rtl/>
                    <w:lang w:bidi="fa-IR"/>
                  </w:rPr>
                  <w:t xml:space="preserve">29 </w:t>
                </w:r>
                <w:r w:rsidR="00343DB1">
                  <w:rPr>
                    <w:rFonts w:cs="B Nazanin" w:hint="cs"/>
                    <w:color w:val="C00000"/>
                    <w:sz w:val="14"/>
                    <w:szCs w:val="18"/>
                    <w:rtl/>
                    <w:lang w:bidi="fa-IR"/>
                  </w:rPr>
                  <w:t>تیر</w:t>
                </w:r>
                <w:r w:rsidR="00410AB6">
                  <w:rPr>
                    <w:rFonts w:cs="B Nazanin" w:hint="cs"/>
                    <w:color w:val="C00000"/>
                    <w:sz w:val="14"/>
                    <w:szCs w:val="18"/>
                    <w:rtl/>
                    <w:lang w:bidi="fa-IR"/>
                  </w:rPr>
                  <w:t xml:space="preserve"> ماه</w:t>
                </w:r>
                <w:r w:rsidR="003A1AEF">
                  <w:rPr>
                    <w:rFonts w:cs="B Nazanin" w:hint="cs"/>
                    <w:color w:val="C00000"/>
                    <w:sz w:val="14"/>
                    <w:szCs w:val="18"/>
                    <w:rtl/>
                    <w:lang w:bidi="fa-IR"/>
                  </w:rPr>
                  <w:t xml:space="preserve"> 1398 </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12747A"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8" type="#_x0000_t75" style="width:8.1pt;height:7.6pt" o:bullet="t">
        <v:imagedata r:id="rId1" o:title="akhbar-kootah-10"/>
      </v:shape>
    </w:pict>
  </w:numPicBullet>
  <w:numPicBullet w:numPicBulletId="1">
    <w:pict>
      <v:shape id="_x0000_i1249" type="#_x0000_t75" style="width:6.6pt;height:6.6pt" o:bullet="t">
        <v:imagedata r:id="rId2" o:title="akhbar-1"/>
      </v:shape>
    </w:pict>
  </w:numPicBullet>
  <w:numPicBullet w:numPicBulletId="2">
    <w:pict>
      <v:shape id="_x0000_i1250" type="#_x0000_t75" style="width:6.6pt;height:6.6pt" o:bullet="t">
        <v:imagedata r:id="rId3" o:title="akhbar-2"/>
      </v:shape>
    </w:pict>
  </w:numPicBullet>
  <w:numPicBullet w:numPicBulletId="3">
    <w:pict>
      <v:shape id="_x0000_i1251" type="#_x0000_t75" style="width:6.6pt;height:6.6pt" o:bullet="t">
        <v:imagedata r:id="rId4" o:title="akhbar-3"/>
      </v:shape>
    </w:pict>
  </w:numPicBullet>
  <w:numPicBullet w:numPicBulletId="4">
    <w:pict>
      <v:shape id="_x0000_i1252" type="#_x0000_t75" style="width:6.6pt;height:6.6pt" o:bullet="t">
        <v:imagedata r:id="rId5" o:title="akhbar-4"/>
      </v:shape>
    </w:pict>
  </w:numPicBullet>
  <w:numPicBullet w:numPicBulletId="5">
    <w:pict>
      <v:shape id="_x0000_i1253" type="#_x0000_t75" style="width:6.6pt;height:6.6pt" o:bullet="t">
        <v:imagedata r:id="rId6" o:title="akhbar-5"/>
      </v:shape>
    </w:pict>
  </w:numPicBullet>
  <w:numPicBullet w:numPicBulletId="6">
    <w:pict>
      <v:shape id="_x0000_i1254" type="#_x0000_t75" style="width:7.6pt;height:7.6pt" o:bullet="t">
        <v:imagedata r:id="rId7" o:title="akhbar-kootah-1"/>
      </v:shape>
    </w:pict>
  </w:numPicBullet>
  <w:numPicBullet w:numPicBulletId="7">
    <w:pict>
      <v:shape id="_x0000_i1255" type="#_x0000_t75" style="width:7.6pt;height:7.6pt" o:bullet="t">
        <v:imagedata r:id="rId8" o:title="akhbar-kootah-2"/>
      </v:shape>
    </w:pict>
  </w:numPicBullet>
  <w:numPicBullet w:numPicBulletId="8">
    <w:pict>
      <v:shape id="_x0000_i1256" type="#_x0000_t75" style="width:7.6pt;height:8.1pt" o:bullet="t">
        <v:imagedata r:id="rId9" o:title="akhbar-kootah-3"/>
      </v:shape>
    </w:pict>
  </w:numPicBullet>
  <w:numPicBullet w:numPicBulletId="9">
    <w:pict>
      <v:shape id="_x0000_i1257" type="#_x0000_t75" style="width:8.1pt;height:8.1pt" o:bullet="t">
        <v:imagedata r:id="rId10" o:title="akhbar-kootah-4"/>
      </v:shape>
    </w:pict>
  </w:numPicBullet>
  <w:numPicBullet w:numPicBulletId="10">
    <w:pict>
      <v:shape id="_x0000_i1258" type="#_x0000_t75" style="width:8.1pt;height:8.1pt" o:bullet="t">
        <v:imagedata r:id="rId11" o:title="akhbar-kootah-5"/>
      </v:shape>
    </w:pict>
  </w:numPicBullet>
  <w:numPicBullet w:numPicBulletId="11">
    <w:pict>
      <v:shape id="_x0000_i1259" type="#_x0000_t75" style="width:8.1pt;height:7.6pt" o:bullet="t">
        <v:imagedata r:id="rId12" o:title="akhbar-kootah-6"/>
      </v:shape>
    </w:pict>
  </w:numPicBullet>
  <w:numPicBullet w:numPicBulletId="12">
    <w:pict>
      <v:shape id="_x0000_i1260" type="#_x0000_t75" style="width:7.6pt;height:7.6pt" o:bullet="t">
        <v:imagedata r:id="rId13" o:title="akhbar-kootah-7"/>
      </v:shape>
    </w:pict>
  </w:numPicBullet>
  <w:numPicBullet w:numPicBulletId="13">
    <w:pict>
      <v:shape id="_x0000_i1261" type="#_x0000_t75" style="width:7.6pt;height:7.6pt" o:bullet="t">
        <v:imagedata r:id="rId14" o:title="akhbar-kootah-8"/>
      </v:shape>
    </w:pict>
  </w:numPicBullet>
  <w:numPicBullet w:numPicBulletId="14">
    <w:pict>
      <v:shape id="_x0000_i1262" type="#_x0000_t75" style="width:8.1pt;height:7.6pt" o:bullet="t">
        <v:imagedata r:id="rId15" o:title="akhbar-kootah-9"/>
      </v:shape>
    </w:pict>
  </w:numPicBullet>
  <w:numPicBullet w:numPicBulletId="15">
    <w:pict>
      <v:shape id="_x0000_i1263" type="#_x0000_t75" style="width:6.6pt;height:6.6pt" o:bullet="t">
        <v:imagedata r:id="rId16" o:title="akhbar-6"/>
      </v:shape>
    </w:pict>
  </w:numPicBullet>
  <w:numPicBullet w:numPicBulletId="16">
    <w:pict>
      <v:shape id="_x0000_i1264" type="#_x0000_t75" alt="http://jamnews.ir/images/kind/null.gif" style="width:.5pt;height:.5pt;visibility:visible" o:bullet="t">
        <v:imagedata r:id="rId17" o:title="null"/>
      </v:shape>
    </w:pict>
  </w:numPicBullet>
  <w:numPicBullet w:numPicBulletId="17">
    <w:pict>
      <v:shape id="_x0000_i1265" type="#_x0000_t75" alt="akhbar-kootah-4" style="width:9.15pt;height:9.15pt;visibility:visible" o:bullet="t">
        <v:imagedata r:id="rId18" o:title="akhbar-kootah-4"/>
      </v:shape>
    </w:pict>
  </w:numPicBullet>
  <w:numPicBullet w:numPicBulletId="18">
    <w:pict>
      <v:shape id="_x0000_i1266" type="#_x0000_t75" alt="akhbar-kootah-5" style="width:9.15pt;height:9.15pt;visibility:visible" o:bullet="t">
        <v:imagedata r:id="rId19" o:title="akhbar-kootah-5"/>
      </v:shape>
    </w:pict>
  </w:numPicBullet>
  <w:numPicBullet w:numPicBulletId="19">
    <w:pict>
      <v:shape id="_x0000_i1267" type="#_x0000_t75" style="width:7.6pt;height:7.6pt" o:bullet="t">
        <v:imagedata r:id="rId20" o:title="10"/>
      </v:shape>
    </w:pict>
  </w:numPicBullet>
  <w:numPicBullet w:numPicBulletId="20">
    <w:pict>
      <v:shape id="_x0000_i1268"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25602"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C6A"/>
    <w:rsid w:val="000C2D4A"/>
    <w:rsid w:val="000C356D"/>
    <w:rsid w:val="000C3DE3"/>
    <w:rsid w:val="000C4024"/>
    <w:rsid w:val="000C409F"/>
    <w:rsid w:val="000C4842"/>
    <w:rsid w:val="000C5142"/>
    <w:rsid w:val="000C528D"/>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47A"/>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277"/>
    <w:rsid w:val="001638DB"/>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6C3"/>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B11"/>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1221"/>
    <w:rsid w:val="00322112"/>
    <w:rsid w:val="00322818"/>
    <w:rsid w:val="0032291E"/>
    <w:rsid w:val="003238EB"/>
    <w:rsid w:val="00323F31"/>
    <w:rsid w:val="00324017"/>
    <w:rsid w:val="003241DD"/>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81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5F1D"/>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3F7D11"/>
    <w:rsid w:val="004005A6"/>
    <w:rsid w:val="004008B4"/>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05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3CE"/>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739"/>
    <w:rsid w:val="005B1E14"/>
    <w:rsid w:val="005B1E7A"/>
    <w:rsid w:val="005B205A"/>
    <w:rsid w:val="005B2328"/>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0B8C"/>
    <w:rsid w:val="005C219E"/>
    <w:rsid w:val="005C21F8"/>
    <w:rsid w:val="005C2480"/>
    <w:rsid w:val="005C2FBC"/>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57E4"/>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377C4"/>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D7"/>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724"/>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4E2"/>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0E6"/>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BEC"/>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69A"/>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AB4"/>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1C54"/>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B9F"/>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33F"/>
    <w:rsid w:val="008528E4"/>
    <w:rsid w:val="0085298C"/>
    <w:rsid w:val="00852E2C"/>
    <w:rsid w:val="00853755"/>
    <w:rsid w:val="00853954"/>
    <w:rsid w:val="008539A5"/>
    <w:rsid w:val="00853BB9"/>
    <w:rsid w:val="00853E8C"/>
    <w:rsid w:val="00853F7C"/>
    <w:rsid w:val="00854401"/>
    <w:rsid w:val="00854498"/>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BBA"/>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640"/>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13C"/>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90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0CE1"/>
    <w:rsid w:val="0097110E"/>
    <w:rsid w:val="0097129B"/>
    <w:rsid w:val="00971793"/>
    <w:rsid w:val="00971A6A"/>
    <w:rsid w:val="00971F43"/>
    <w:rsid w:val="00972E80"/>
    <w:rsid w:val="00973004"/>
    <w:rsid w:val="009732A5"/>
    <w:rsid w:val="009747E7"/>
    <w:rsid w:val="009747F9"/>
    <w:rsid w:val="00974BDE"/>
    <w:rsid w:val="00974DF7"/>
    <w:rsid w:val="00974F0B"/>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4EA3"/>
    <w:rsid w:val="00A0507D"/>
    <w:rsid w:val="00A0512F"/>
    <w:rsid w:val="00A0546A"/>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7CE"/>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E13"/>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DD0"/>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7E7"/>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952"/>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2886"/>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5B11"/>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69D1"/>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664"/>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25B"/>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01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5BAE"/>
    <w:rsid w:val="00EB6111"/>
    <w:rsid w:val="00EB627A"/>
    <w:rsid w:val="00EB64C0"/>
    <w:rsid w:val="00EB64EF"/>
    <w:rsid w:val="00EB6BA8"/>
    <w:rsid w:val="00EB6D7F"/>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083A"/>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6F"/>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149"/>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4F9A"/>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6B5"/>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4DD"/>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fillcolor="none [3052]">
      <v:fill color="none [3052]"/>
    </o:shapedefaults>
    <o:shapelayout v:ext="edit">
      <o:idmap v:ext="edit" data="1"/>
      <o:rules v:ext="edit">
        <o:r id="V:Rule4" type="connector" idref="#_x0000_s1930"/>
        <o:r id="V:Rule5" type="connector" idref="#_x0000_s1831"/>
        <o:r id="V:Rule6" type="connector" idref="#_x0000_s19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1899</TotalTime>
  <Pages>2</Pages>
  <Words>1523</Words>
  <Characters>8684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62</cp:revision>
  <cp:lastPrinted>2019-06-16T06:35:00Z</cp:lastPrinted>
  <dcterms:created xsi:type="dcterms:W3CDTF">2019-01-13T09:50:00Z</dcterms:created>
  <dcterms:modified xsi:type="dcterms:W3CDTF">2019-07-20T08:08:00Z</dcterms:modified>
</cp:coreProperties>
</file>